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AF119" w14:textId="77777777" w:rsidR="00AB1123" w:rsidRPr="00AB1123" w:rsidRDefault="00AB1123" w:rsidP="00AB1123">
      <w:pPr>
        <w:pStyle w:val="Ttulo1"/>
        <w:ind w:left="432" w:hanging="432"/>
        <w:jc w:val="center"/>
        <w:rPr>
          <w:rFonts w:ascii="Arial" w:hAnsi="Arial" w:cs="Arial"/>
          <w:color w:val="auto"/>
        </w:rPr>
      </w:pPr>
      <w:r w:rsidRPr="00AB1123">
        <w:rPr>
          <w:rFonts w:ascii="Arial" w:hAnsi="Arial" w:cs="Arial"/>
          <w:color w:val="auto"/>
        </w:rPr>
        <w:t>Normas Específicas para o TCC</w:t>
      </w:r>
    </w:p>
    <w:p w14:paraId="3F000A59" w14:textId="77777777" w:rsidR="00AB1123" w:rsidRDefault="00AB1123" w:rsidP="00AB1123">
      <w:pPr>
        <w:pStyle w:val="Ttulo1"/>
        <w:ind w:left="432" w:hanging="432"/>
      </w:pPr>
    </w:p>
    <w:p w14:paraId="7F99CFFF" w14:textId="77777777" w:rsidR="00AB1123" w:rsidRPr="00AB1123" w:rsidRDefault="00AB1123" w:rsidP="00AB1123">
      <w:pPr>
        <w:spacing w:after="0"/>
        <w:jc w:val="center"/>
        <w:rPr>
          <w:rFonts w:ascii="Arial" w:hAnsi="Arial" w:cs="Arial"/>
          <w:b/>
          <w:sz w:val="24"/>
          <w:szCs w:val="24"/>
        </w:rPr>
      </w:pPr>
      <w:r w:rsidRPr="00AB1123">
        <w:rPr>
          <w:rFonts w:ascii="Arial" w:hAnsi="Arial" w:cs="Arial"/>
          <w:b/>
          <w:sz w:val="24"/>
          <w:szCs w:val="24"/>
        </w:rPr>
        <w:t>CAPÍTULO 1</w:t>
      </w:r>
    </w:p>
    <w:p w14:paraId="4ACD5768" w14:textId="77777777" w:rsidR="00AB1123" w:rsidRPr="00AB1123" w:rsidRDefault="00AB1123" w:rsidP="00AB1123">
      <w:pPr>
        <w:spacing w:after="0"/>
        <w:jc w:val="center"/>
        <w:rPr>
          <w:rFonts w:ascii="Arial" w:hAnsi="Arial" w:cs="Arial"/>
          <w:sz w:val="24"/>
          <w:szCs w:val="24"/>
        </w:rPr>
      </w:pPr>
      <w:r w:rsidRPr="00AB1123">
        <w:rPr>
          <w:rFonts w:ascii="Arial" w:hAnsi="Arial" w:cs="Arial"/>
          <w:b/>
          <w:bCs/>
          <w:sz w:val="24"/>
          <w:szCs w:val="24"/>
        </w:rPr>
        <w:t>DAS DISPOSIÇÕES PRELIMINARES</w:t>
      </w:r>
    </w:p>
    <w:p w14:paraId="429F0EAB" w14:textId="77777777" w:rsidR="00AB1123" w:rsidRPr="00AB1123" w:rsidRDefault="00AB1123" w:rsidP="00AB1123">
      <w:pPr>
        <w:ind w:firstLine="709"/>
        <w:rPr>
          <w:rFonts w:ascii="Arial" w:hAnsi="Arial" w:cs="Arial"/>
          <w:sz w:val="24"/>
          <w:szCs w:val="24"/>
        </w:rPr>
      </w:pPr>
    </w:p>
    <w:p w14:paraId="6B028073" w14:textId="77777777" w:rsidR="00AB1123" w:rsidRPr="00AB1123" w:rsidRDefault="00AB1123" w:rsidP="00AB1123">
      <w:pPr>
        <w:rPr>
          <w:rFonts w:ascii="Arial" w:hAnsi="Arial" w:cs="Arial"/>
          <w:sz w:val="24"/>
          <w:szCs w:val="24"/>
        </w:rPr>
      </w:pPr>
      <w:r w:rsidRPr="00AB1123">
        <w:rPr>
          <w:rFonts w:ascii="Arial" w:hAnsi="Arial" w:cs="Arial"/>
          <w:b/>
          <w:bCs/>
          <w:sz w:val="24"/>
          <w:szCs w:val="24"/>
        </w:rPr>
        <w:t xml:space="preserve">Art. 1º </w:t>
      </w:r>
      <w:r w:rsidRPr="00AB1123">
        <w:rPr>
          <w:rFonts w:ascii="Arial" w:hAnsi="Arial" w:cs="Arial"/>
          <w:sz w:val="24"/>
          <w:szCs w:val="24"/>
        </w:rPr>
        <w:t>– A apresentação do Trabalho de Conclus</w:t>
      </w:r>
      <w:r>
        <w:rPr>
          <w:rFonts w:ascii="Arial" w:hAnsi="Arial" w:cs="Arial"/>
          <w:sz w:val="24"/>
          <w:szCs w:val="24"/>
        </w:rPr>
        <w:t xml:space="preserve">ão de Curso (TCC) é obrigatória </w:t>
      </w:r>
      <w:r w:rsidRPr="00AB1123">
        <w:rPr>
          <w:rFonts w:ascii="Arial" w:hAnsi="Arial" w:cs="Arial"/>
          <w:sz w:val="24"/>
          <w:szCs w:val="24"/>
        </w:rPr>
        <w:t>para todos os estudantes do curso de Matemática - Licenciatura da UFMA, com vistas à colação de grau.</w:t>
      </w:r>
    </w:p>
    <w:p w14:paraId="5A069CCF" w14:textId="77777777" w:rsidR="00AB1123" w:rsidRPr="00AB1123" w:rsidRDefault="00AB1123" w:rsidP="00AB1123">
      <w:pPr>
        <w:autoSpaceDE w:val="0"/>
        <w:autoSpaceDN w:val="0"/>
        <w:adjustRightInd w:val="0"/>
        <w:rPr>
          <w:rFonts w:ascii="Arial" w:hAnsi="Arial" w:cs="Arial"/>
          <w:color w:val="000000"/>
          <w:sz w:val="24"/>
          <w:szCs w:val="24"/>
          <w:lang w:eastAsia="pt-BR"/>
        </w:rPr>
      </w:pPr>
      <w:r w:rsidRPr="00AB1123">
        <w:rPr>
          <w:rFonts w:ascii="Arial" w:hAnsi="Arial" w:cs="Arial"/>
          <w:b/>
          <w:bCs/>
          <w:color w:val="000000"/>
          <w:sz w:val="24"/>
          <w:szCs w:val="24"/>
          <w:lang w:eastAsia="pt-BR"/>
        </w:rPr>
        <w:t xml:space="preserve">Parágrafo Único </w:t>
      </w:r>
      <w:r w:rsidRPr="00AB1123">
        <w:rPr>
          <w:rFonts w:ascii="Arial" w:hAnsi="Arial" w:cs="Arial"/>
          <w:color w:val="000000"/>
          <w:sz w:val="24"/>
          <w:szCs w:val="24"/>
          <w:lang w:eastAsia="pt-BR"/>
        </w:rPr>
        <w:t xml:space="preserve">– O determinado no </w:t>
      </w:r>
      <w:r w:rsidRPr="00AB1123">
        <w:rPr>
          <w:rFonts w:ascii="Arial" w:hAnsi="Arial" w:cs="Arial"/>
          <w:i/>
          <w:iCs/>
          <w:color w:val="000000"/>
          <w:sz w:val="24"/>
          <w:szCs w:val="24"/>
          <w:lang w:eastAsia="pt-BR"/>
        </w:rPr>
        <w:t xml:space="preserve">caput </w:t>
      </w:r>
      <w:r w:rsidRPr="00AB1123">
        <w:rPr>
          <w:rFonts w:ascii="Arial" w:hAnsi="Arial" w:cs="Arial"/>
          <w:color w:val="000000"/>
          <w:sz w:val="24"/>
          <w:szCs w:val="24"/>
          <w:lang w:eastAsia="pt-BR"/>
        </w:rPr>
        <w:t xml:space="preserve">deste artigo aplica-se também aos alunos que ingressarem na referida Licenciatura por via de transferência interna ou externa, matrícula de graduado, readmissão no Curso, bem como àqueles que retornarem ao Curso em consequência de reabertura de matrícula trancada. </w:t>
      </w:r>
    </w:p>
    <w:p w14:paraId="4ABA93BB" w14:textId="77777777" w:rsidR="00AB1123" w:rsidRPr="00AB1123" w:rsidRDefault="00AB1123" w:rsidP="00AB1123">
      <w:pPr>
        <w:tabs>
          <w:tab w:val="left" w:pos="3900"/>
        </w:tabs>
        <w:autoSpaceDE w:val="0"/>
        <w:autoSpaceDN w:val="0"/>
        <w:adjustRightInd w:val="0"/>
        <w:rPr>
          <w:rFonts w:ascii="Arial" w:hAnsi="Arial" w:cs="Arial"/>
          <w:color w:val="000000"/>
          <w:sz w:val="24"/>
          <w:szCs w:val="24"/>
          <w:lang w:eastAsia="pt-BR"/>
        </w:rPr>
      </w:pPr>
      <w:r w:rsidRPr="00AB1123">
        <w:rPr>
          <w:rFonts w:ascii="Arial" w:hAnsi="Arial" w:cs="Arial"/>
          <w:b/>
          <w:bCs/>
          <w:color w:val="000000"/>
          <w:sz w:val="24"/>
          <w:szCs w:val="24"/>
          <w:lang w:eastAsia="pt-BR"/>
        </w:rPr>
        <w:t xml:space="preserve">Art. 2º </w:t>
      </w:r>
      <w:r w:rsidRPr="00AB1123">
        <w:rPr>
          <w:rFonts w:ascii="Arial" w:hAnsi="Arial" w:cs="Arial"/>
          <w:color w:val="000000"/>
          <w:sz w:val="24"/>
          <w:szCs w:val="24"/>
          <w:lang w:eastAsia="pt-BR"/>
        </w:rPr>
        <w:t xml:space="preserve">– O TCC é uma produção acadêmica que expressa a capacidade do estudante de abordar e sistematizar os conhecimentos e habilidades adquiridos no curso de graduação, podendo ser realizado na forma de monografia, artigos científicos e outros (definidos e aprovados pelo Colegiado do Curso de Matemática). </w:t>
      </w:r>
      <w:r w:rsidRPr="00AB1123">
        <w:rPr>
          <w:rFonts w:ascii="Arial" w:hAnsi="Arial" w:cs="Arial"/>
          <w:sz w:val="24"/>
          <w:szCs w:val="24"/>
        </w:rPr>
        <w:t>O artigo científico, para ser defendido como TCC deve ser enviado a uma revista especializada que tenha ISSN e estar de acordo com as normas da revista.</w:t>
      </w:r>
    </w:p>
    <w:p w14:paraId="72C2414D" w14:textId="77777777" w:rsidR="00AB1123" w:rsidRPr="00AB1123" w:rsidRDefault="00AB1123" w:rsidP="00AB1123">
      <w:pPr>
        <w:autoSpaceDE w:val="0"/>
        <w:autoSpaceDN w:val="0"/>
        <w:adjustRightInd w:val="0"/>
        <w:rPr>
          <w:rFonts w:ascii="Arial" w:hAnsi="Arial" w:cs="Arial"/>
          <w:color w:val="000000"/>
          <w:sz w:val="24"/>
          <w:szCs w:val="24"/>
          <w:lang w:eastAsia="pt-BR"/>
        </w:rPr>
      </w:pPr>
      <w:r w:rsidRPr="00AB1123">
        <w:rPr>
          <w:rFonts w:ascii="Arial" w:hAnsi="Arial" w:cs="Arial"/>
          <w:b/>
          <w:color w:val="000000"/>
          <w:sz w:val="24"/>
          <w:szCs w:val="24"/>
          <w:lang w:eastAsia="pt-BR"/>
        </w:rPr>
        <w:t>Art. 3º</w:t>
      </w:r>
      <w:r w:rsidRPr="00AB1123">
        <w:rPr>
          <w:rFonts w:ascii="Arial" w:hAnsi="Arial" w:cs="Arial"/>
          <w:color w:val="000000"/>
          <w:sz w:val="24"/>
          <w:szCs w:val="24"/>
          <w:lang w:eastAsia="pt-BR"/>
        </w:rPr>
        <w:t xml:space="preserve"> - Indica-se como etapas do desenvolvimento do TCC: a construção e apresentação de pré-projeto de TCC, o desenvolvimento e a escrita do TCC e sua defesa oral pública. </w:t>
      </w:r>
    </w:p>
    <w:p w14:paraId="2150150B" w14:textId="77777777" w:rsidR="00AB1123" w:rsidRPr="00AB1123" w:rsidRDefault="00AB1123" w:rsidP="00AB1123">
      <w:pPr>
        <w:autoSpaceDE w:val="0"/>
        <w:autoSpaceDN w:val="0"/>
        <w:adjustRightInd w:val="0"/>
        <w:rPr>
          <w:rFonts w:ascii="Arial" w:hAnsi="Arial" w:cs="Arial"/>
          <w:color w:val="000000"/>
          <w:sz w:val="24"/>
          <w:szCs w:val="24"/>
          <w:lang w:eastAsia="pt-BR"/>
        </w:rPr>
      </w:pPr>
    </w:p>
    <w:p w14:paraId="18441A65" w14:textId="77777777" w:rsidR="00AB1123" w:rsidRPr="00AB1123" w:rsidRDefault="00AB1123" w:rsidP="00AB1123">
      <w:pPr>
        <w:autoSpaceDE w:val="0"/>
        <w:autoSpaceDN w:val="0"/>
        <w:adjustRightInd w:val="0"/>
        <w:rPr>
          <w:rFonts w:ascii="Arial" w:hAnsi="Arial" w:cs="Arial"/>
          <w:color w:val="000000"/>
          <w:sz w:val="24"/>
          <w:szCs w:val="24"/>
          <w:lang w:eastAsia="pt-BR"/>
        </w:rPr>
      </w:pPr>
      <w:r w:rsidRPr="00AB1123">
        <w:rPr>
          <w:rFonts w:ascii="Arial" w:hAnsi="Arial" w:cs="Arial"/>
          <w:b/>
          <w:color w:val="000000"/>
          <w:sz w:val="24"/>
          <w:szCs w:val="24"/>
          <w:lang w:eastAsia="pt-BR"/>
        </w:rPr>
        <w:lastRenderedPageBreak/>
        <w:t>Art. 4º</w:t>
      </w:r>
      <w:r w:rsidRPr="00AB1123">
        <w:rPr>
          <w:rFonts w:ascii="Arial" w:hAnsi="Arial" w:cs="Arial"/>
          <w:color w:val="000000"/>
          <w:sz w:val="24"/>
          <w:szCs w:val="24"/>
          <w:lang w:eastAsia="pt-BR"/>
        </w:rPr>
        <w:t xml:space="preserve">- A elaboração do Trabalho de Conclusão de Curso integra as ações necessárias para a colação de grau e consequente obtenção do título de licenciado. Está previsto no Projeto Pedagógico, em consonância com as Diretrizes Curriculares do Curso de Matemática. </w:t>
      </w:r>
    </w:p>
    <w:p w14:paraId="07B54E8A" w14:textId="77777777" w:rsidR="00AB1123" w:rsidRPr="00AB1123" w:rsidRDefault="00AB1123" w:rsidP="00AB1123">
      <w:pPr>
        <w:autoSpaceDE w:val="0"/>
        <w:autoSpaceDN w:val="0"/>
        <w:adjustRightInd w:val="0"/>
        <w:rPr>
          <w:rFonts w:ascii="Arial" w:hAnsi="Arial" w:cs="Arial"/>
          <w:color w:val="000000"/>
          <w:sz w:val="24"/>
          <w:szCs w:val="24"/>
          <w:lang w:eastAsia="pt-BR"/>
        </w:rPr>
      </w:pPr>
      <w:r w:rsidRPr="00AB1123">
        <w:rPr>
          <w:rFonts w:ascii="Arial" w:hAnsi="Arial" w:cs="Arial"/>
          <w:b/>
          <w:color w:val="000000"/>
          <w:sz w:val="24"/>
          <w:szCs w:val="24"/>
          <w:lang w:eastAsia="pt-BR"/>
        </w:rPr>
        <w:t>Art. 5º</w:t>
      </w:r>
      <w:r w:rsidRPr="00AB1123">
        <w:rPr>
          <w:rFonts w:ascii="Arial" w:hAnsi="Arial" w:cs="Arial"/>
          <w:color w:val="000000"/>
          <w:sz w:val="24"/>
          <w:szCs w:val="24"/>
          <w:lang w:eastAsia="pt-BR"/>
        </w:rPr>
        <w:t xml:space="preserve">- O TCC é uma modalidade de produção acadêmica de caráter de iniciação científica, porque são trabalhos delimitados, estruturados e desenvolvidos em torno de um único tema ou problema. </w:t>
      </w:r>
    </w:p>
    <w:p w14:paraId="5192C04D" w14:textId="77777777" w:rsidR="00AB1123" w:rsidRPr="00AB1123" w:rsidRDefault="00AB1123" w:rsidP="00AB1123">
      <w:pPr>
        <w:autoSpaceDE w:val="0"/>
        <w:autoSpaceDN w:val="0"/>
        <w:adjustRightInd w:val="0"/>
        <w:rPr>
          <w:rFonts w:ascii="Arial" w:hAnsi="Arial" w:cs="Arial"/>
          <w:sz w:val="24"/>
          <w:szCs w:val="24"/>
        </w:rPr>
      </w:pPr>
    </w:p>
    <w:p w14:paraId="05E81E59" w14:textId="77777777" w:rsidR="00AB1123" w:rsidRPr="00AB1123" w:rsidRDefault="00AB1123" w:rsidP="00AB1123">
      <w:pPr>
        <w:autoSpaceDE w:val="0"/>
        <w:autoSpaceDN w:val="0"/>
        <w:adjustRightInd w:val="0"/>
        <w:spacing w:after="0"/>
        <w:jc w:val="center"/>
        <w:rPr>
          <w:rFonts w:ascii="Arial" w:hAnsi="Arial" w:cs="Arial"/>
          <w:b/>
          <w:color w:val="000000"/>
          <w:sz w:val="24"/>
          <w:szCs w:val="24"/>
          <w:lang w:eastAsia="pt-BR"/>
        </w:rPr>
      </w:pPr>
      <w:r w:rsidRPr="00AB1123">
        <w:rPr>
          <w:rFonts w:ascii="Arial" w:hAnsi="Arial" w:cs="Arial"/>
          <w:b/>
          <w:color w:val="000000"/>
          <w:sz w:val="24"/>
          <w:szCs w:val="24"/>
          <w:lang w:eastAsia="pt-BR"/>
        </w:rPr>
        <w:t>CAPÍTULO II</w:t>
      </w:r>
    </w:p>
    <w:p w14:paraId="34E0DDAD" w14:textId="77777777" w:rsidR="00AB1123" w:rsidRPr="00AB1123" w:rsidRDefault="00AB1123" w:rsidP="00AB1123">
      <w:pPr>
        <w:autoSpaceDE w:val="0"/>
        <w:autoSpaceDN w:val="0"/>
        <w:adjustRightInd w:val="0"/>
        <w:spacing w:after="0"/>
        <w:jc w:val="center"/>
        <w:rPr>
          <w:rFonts w:ascii="Arial" w:hAnsi="Arial" w:cs="Arial"/>
          <w:b/>
          <w:bCs/>
          <w:color w:val="000000"/>
          <w:sz w:val="24"/>
          <w:szCs w:val="24"/>
          <w:lang w:eastAsia="pt-BR"/>
        </w:rPr>
      </w:pPr>
      <w:r w:rsidRPr="00AB1123">
        <w:rPr>
          <w:rFonts w:ascii="Arial" w:hAnsi="Arial" w:cs="Arial"/>
          <w:b/>
          <w:bCs/>
          <w:color w:val="000000"/>
          <w:sz w:val="24"/>
          <w:szCs w:val="24"/>
          <w:lang w:eastAsia="pt-BR"/>
        </w:rPr>
        <w:t>DOS OBJETIVOS DO TRABALHO DE CONCLUSÃO DE CURSO (TCC)</w:t>
      </w:r>
    </w:p>
    <w:p w14:paraId="31A5092B" w14:textId="77777777" w:rsidR="00AB1123" w:rsidRPr="00AB1123" w:rsidRDefault="00AB1123" w:rsidP="00AB1123">
      <w:pPr>
        <w:autoSpaceDE w:val="0"/>
        <w:autoSpaceDN w:val="0"/>
        <w:adjustRightInd w:val="0"/>
        <w:rPr>
          <w:rFonts w:ascii="Arial" w:hAnsi="Arial" w:cs="Arial"/>
          <w:color w:val="000000"/>
          <w:sz w:val="24"/>
          <w:szCs w:val="24"/>
          <w:lang w:eastAsia="pt-BR"/>
        </w:rPr>
      </w:pPr>
    </w:p>
    <w:p w14:paraId="235D8FDD" w14:textId="77777777" w:rsidR="00AB1123" w:rsidRPr="00AB1123" w:rsidRDefault="00AB1123" w:rsidP="00AB1123">
      <w:pPr>
        <w:autoSpaceDE w:val="0"/>
        <w:autoSpaceDN w:val="0"/>
        <w:adjustRightInd w:val="0"/>
        <w:rPr>
          <w:rFonts w:ascii="Arial" w:hAnsi="Arial" w:cs="Arial"/>
          <w:color w:val="000000"/>
          <w:sz w:val="24"/>
          <w:szCs w:val="24"/>
          <w:lang w:eastAsia="pt-BR"/>
        </w:rPr>
      </w:pPr>
      <w:r w:rsidRPr="00AB1123">
        <w:rPr>
          <w:rFonts w:ascii="Arial" w:hAnsi="Arial" w:cs="Arial"/>
          <w:b/>
          <w:bCs/>
          <w:color w:val="000000"/>
          <w:sz w:val="24"/>
          <w:szCs w:val="24"/>
          <w:lang w:eastAsia="pt-BR"/>
        </w:rPr>
        <w:t xml:space="preserve">Art. 6º </w:t>
      </w:r>
      <w:r w:rsidRPr="00AB1123">
        <w:rPr>
          <w:rFonts w:ascii="Arial" w:hAnsi="Arial" w:cs="Arial"/>
          <w:color w:val="000000"/>
          <w:sz w:val="24"/>
          <w:szCs w:val="24"/>
          <w:lang w:eastAsia="pt-BR"/>
        </w:rPr>
        <w:t xml:space="preserve">– O TCC é um trabalho individual de natureza acadêmica e pressupõe a alocação de parte do tempo de ensino dos Professores à atividade de orientação.  </w:t>
      </w:r>
    </w:p>
    <w:p w14:paraId="5764D193" w14:textId="77777777" w:rsidR="00AB1123" w:rsidRPr="00AB1123" w:rsidRDefault="00AB1123" w:rsidP="00AB1123">
      <w:pPr>
        <w:autoSpaceDE w:val="0"/>
        <w:autoSpaceDN w:val="0"/>
        <w:adjustRightInd w:val="0"/>
        <w:jc w:val="center"/>
        <w:rPr>
          <w:rFonts w:ascii="Arial" w:hAnsi="Arial" w:cs="Arial"/>
          <w:b/>
          <w:color w:val="000000"/>
          <w:sz w:val="24"/>
          <w:szCs w:val="24"/>
          <w:lang w:eastAsia="pt-BR"/>
        </w:rPr>
      </w:pPr>
      <w:r w:rsidRPr="00AB1123">
        <w:rPr>
          <w:rFonts w:ascii="Arial" w:hAnsi="Arial" w:cs="Arial"/>
          <w:b/>
          <w:color w:val="000000"/>
          <w:sz w:val="24"/>
          <w:szCs w:val="24"/>
          <w:lang w:eastAsia="pt-BR"/>
        </w:rPr>
        <w:t>OBJETIVO GERAL</w:t>
      </w:r>
    </w:p>
    <w:p w14:paraId="51C8C865" w14:textId="77777777" w:rsidR="00AB1123" w:rsidRPr="00AB1123" w:rsidRDefault="00AB1123" w:rsidP="00AB1123">
      <w:pPr>
        <w:autoSpaceDE w:val="0"/>
        <w:autoSpaceDN w:val="0"/>
        <w:adjustRightInd w:val="0"/>
        <w:rPr>
          <w:rFonts w:ascii="Arial" w:hAnsi="Arial" w:cs="Arial"/>
          <w:color w:val="000000"/>
          <w:sz w:val="24"/>
          <w:szCs w:val="24"/>
          <w:lang w:eastAsia="pt-BR"/>
        </w:rPr>
      </w:pPr>
      <w:r w:rsidRPr="00AB1123">
        <w:rPr>
          <w:rFonts w:ascii="Arial" w:hAnsi="Arial" w:cs="Arial"/>
          <w:b/>
          <w:bCs/>
          <w:color w:val="000000"/>
          <w:sz w:val="24"/>
          <w:szCs w:val="24"/>
          <w:lang w:eastAsia="pt-BR"/>
        </w:rPr>
        <w:t xml:space="preserve">Art. 7º </w:t>
      </w:r>
      <w:r w:rsidRPr="00AB1123">
        <w:rPr>
          <w:rFonts w:ascii="Arial" w:hAnsi="Arial" w:cs="Arial"/>
          <w:color w:val="000000"/>
          <w:sz w:val="24"/>
          <w:szCs w:val="24"/>
          <w:lang w:eastAsia="pt-BR"/>
        </w:rPr>
        <w:t xml:space="preserve">– </w:t>
      </w:r>
      <w:r w:rsidRPr="00AB1123">
        <w:rPr>
          <w:rFonts w:ascii="Arial" w:hAnsi="Arial" w:cs="Arial"/>
          <w:b/>
          <w:bCs/>
          <w:sz w:val="24"/>
          <w:szCs w:val="24"/>
        </w:rPr>
        <w:t xml:space="preserve"> </w:t>
      </w:r>
      <w:r w:rsidRPr="00AB1123">
        <w:rPr>
          <w:rFonts w:ascii="Arial" w:hAnsi="Arial" w:cs="Arial"/>
          <w:sz w:val="24"/>
          <w:szCs w:val="24"/>
        </w:rPr>
        <w:t>Consolidar o conhecimento adquirido durante o curso, demonstrado na forma de um trabalho científico, a competência do aluno em sistematizar pesquisa em sua área de atuação.</w:t>
      </w:r>
    </w:p>
    <w:p w14:paraId="1EBCBC49" w14:textId="77777777" w:rsidR="00AB1123" w:rsidRDefault="00AB1123" w:rsidP="00AB1123">
      <w:pPr>
        <w:autoSpaceDE w:val="0"/>
        <w:autoSpaceDN w:val="0"/>
        <w:adjustRightInd w:val="0"/>
        <w:rPr>
          <w:rFonts w:ascii="Arial" w:hAnsi="Arial" w:cs="Arial"/>
          <w:color w:val="000000"/>
          <w:sz w:val="24"/>
          <w:szCs w:val="24"/>
          <w:lang w:eastAsia="pt-BR"/>
        </w:rPr>
      </w:pPr>
    </w:p>
    <w:p w14:paraId="498FFE15" w14:textId="77777777" w:rsidR="00AB1123" w:rsidRDefault="00AB1123" w:rsidP="00AB1123">
      <w:pPr>
        <w:autoSpaceDE w:val="0"/>
        <w:autoSpaceDN w:val="0"/>
        <w:adjustRightInd w:val="0"/>
        <w:rPr>
          <w:rFonts w:ascii="Arial" w:hAnsi="Arial" w:cs="Arial"/>
          <w:color w:val="000000"/>
          <w:sz w:val="24"/>
          <w:szCs w:val="24"/>
          <w:lang w:eastAsia="pt-BR"/>
        </w:rPr>
      </w:pPr>
    </w:p>
    <w:p w14:paraId="341342FF" w14:textId="77777777" w:rsidR="00AB1123" w:rsidRPr="00AB1123" w:rsidRDefault="00AB1123" w:rsidP="00AB1123">
      <w:pPr>
        <w:autoSpaceDE w:val="0"/>
        <w:autoSpaceDN w:val="0"/>
        <w:adjustRightInd w:val="0"/>
        <w:rPr>
          <w:rFonts w:ascii="Arial" w:hAnsi="Arial" w:cs="Arial"/>
          <w:color w:val="000000"/>
          <w:sz w:val="24"/>
          <w:szCs w:val="24"/>
          <w:lang w:eastAsia="pt-BR"/>
        </w:rPr>
      </w:pPr>
    </w:p>
    <w:p w14:paraId="61FE0288" w14:textId="77777777" w:rsidR="00AB1123" w:rsidRPr="00AB1123" w:rsidRDefault="00AB1123" w:rsidP="00AB1123">
      <w:pPr>
        <w:autoSpaceDE w:val="0"/>
        <w:autoSpaceDN w:val="0"/>
        <w:adjustRightInd w:val="0"/>
        <w:jc w:val="center"/>
        <w:rPr>
          <w:rFonts w:ascii="Arial" w:hAnsi="Arial" w:cs="Arial"/>
          <w:b/>
          <w:bCs/>
          <w:color w:val="000000"/>
          <w:sz w:val="24"/>
          <w:szCs w:val="24"/>
          <w:lang w:eastAsia="pt-BR"/>
        </w:rPr>
      </w:pPr>
      <w:r w:rsidRPr="00AB1123">
        <w:rPr>
          <w:rFonts w:ascii="Arial" w:hAnsi="Arial" w:cs="Arial"/>
          <w:b/>
          <w:bCs/>
          <w:color w:val="000000"/>
          <w:sz w:val="24"/>
          <w:szCs w:val="24"/>
          <w:lang w:eastAsia="pt-BR"/>
        </w:rPr>
        <w:lastRenderedPageBreak/>
        <w:t>OBJETIVOS ESPECÍFICOS</w:t>
      </w:r>
    </w:p>
    <w:p w14:paraId="68B409B3" w14:textId="77777777" w:rsidR="00AB1123" w:rsidRPr="00AB1123" w:rsidRDefault="00AB1123" w:rsidP="00AB1123">
      <w:pPr>
        <w:autoSpaceDE w:val="0"/>
        <w:autoSpaceDN w:val="0"/>
        <w:adjustRightInd w:val="0"/>
        <w:rPr>
          <w:rFonts w:ascii="Arial" w:hAnsi="Arial" w:cs="Arial"/>
          <w:color w:val="000000"/>
          <w:sz w:val="24"/>
          <w:szCs w:val="24"/>
          <w:lang w:eastAsia="pt-BR"/>
        </w:rPr>
      </w:pPr>
      <w:r w:rsidRPr="00AB1123">
        <w:rPr>
          <w:rFonts w:ascii="Arial" w:hAnsi="Arial" w:cs="Arial"/>
          <w:b/>
          <w:color w:val="000000"/>
          <w:sz w:val="24"/>
          <w:szCs w:val="24"/>
          <w:lang w:eastAsia="pt-BR"/>
        </w:rPr>
        <w:t>Art. 8º</w:t>
      </w:r>
      <w:r w:rsidRPr="00AB1123">
        <w:rPr>
          <w:rFonts w:ascii="Arial" w:hAnsi="Arial" w:cs="Arial"/>
          <w:color w:val="000000"/>
          <w:sz w:val="24"/>
          <w:szCs w:val="24"/>
          <w:lang w:eastAsia="pt-BR"/>
        </w:rPr>
        <w:t xml:space="preserve">- Propiciar ao aluno oportunidade de demonstrar sua capacidade de identificar, analisar e definir questões pertinentes a um tema específico. </w:t>
      </w:r>
    </w:p>
    <w:p w14:paraId="5DE50040" w14:textId="77777777" w:rsidR="00AB1123" w:rsidRPr="00AB1123" w:rsidRDefault="00AB1123" w:rsidP="00AB1123">
      <w:pPr>
        <w:autoSpaceDE w:val="0"/>
        <w:autoSpaceDN w:val="0"/>
        <w:adjustRightInd w:val="0"/>
        <w:rPr>
          <w:rFonts w:ascii="Arial" w:hAnsi="Arial" w:cs="Arial"/>
          <w:color w:val="000000"/>
          <w:sz w:val="24"/>
          <w:szCs w:val="24"/>
          <w:lang w:eastAsia="pt-BR"/>
        </w:rPr>
      </w:pPr>
      <w:r w:rsidRPr="00AB1123">
        <w:rPr>
          <w:rFonts w:ascii="Arial" w:hAnsi="Arial" w:cs="Arial"/>
          <w:b/>
          <w:color w:val="000000"/>
          <w:sz w:val="24"/>
          <w:szCs w:val="24"/>
          <w:lang w:eastAsia="pt-BR"/>
        </w:rPr>
        <w:t>Art. 9º</w:t>
      </w:r>
      <w:r w:rsidRPr="00AB1123">
        <w:rPr>
          <w:rFonts w:ascii="Arial" w:hAnsi="Arial" w:cs="Arial"/>
          <w:color w:val="000000"/>
          <w:sz w:val="24"/>
          <w:szCs w:val="24"/>
          <w:lang w:eastAsia="pt-BR"/>
        </w:rPr>
        <w:t xml:space="preserve">- Propiciar ao aluno condições de refletir criticamente sobre os conteúdos teóricos do Curso, analisando a relação causa-efeito das variáveis envolvidas na pesquisa. </w:t>
      </w:r>
    </w:p>
    <w:p w14:paraId="35478A7E" w14:textId="77777777" w:rsidR="00AB1123" w:rsidRPr="00AB1123" w:rsidRDefault="00AB1123" w:rsidP="00AB1123">
      <w:pPr>
        <w:autoSpaceDE w:val="0"/>
        <w:autoSpaceDN w:val="0"/>
        <w:adjustRightInd w:val="0"/>
        <w:rPr>
          <w:rFonts w:ascii="Arial" w:hAnsi="Arial" w:cs="Arial"/>
          <w:color w:val="000000"/>
          <w:sz w:val="24"/>
          <w:szCs w:val="24"/>
          <w:lang w:eastAsia="pt-BR"/>
        </w:rPr>
      </w:pPr>
      <w:r w:rsidRPr="00AB1123">
        <w:rPr>
          <w:rFonts w:ascii="Arial" w:hAnsi="Arial" w:cs="Arial"/>
          <w:b/>
          <w:color w:val="000000"/>
          <w:sz w:val="24"/>
          <w:szCs w:val="24"/>
          <w:lang w:eastAsia="pt-BR"/>
        </w:rPr>
        <w:t>Art. 10º</w:t>
      </w:r>
      <w:r w:rsidRPr="00AB1123">
        <w:rPr>
          <w:rFonts w:ascii="Arial" w:hAnsi="Arial" w:cs="Arial"/>
          <w:color w:val="000000"/>
          <w:sz w:val="24"/>
          <w:szCs w:val="24"/>
          <w:lang w:eastAsia="pt-BR"/>
        </w:rPr>
        <w:t xml:space="preserve">- Possibilitar ao aluno o desenvolvimento de um trabalho de pesquisa sobre tema relevante na sua área. </w:t>
      </w:r>
    </w:p>
    <w:p w14:paraId="1498C530" w14:textId="77777777" w:rsidR="00AB1123" w:rsidRPr="00AB1123" w:rsidRDefault="00AB1123" w:rsidP="00AB1123">
      <w:pPr>
        <w:autoSpaceDE w:val="0"/>
        <w:autoSpaceDN w:val="0"/>
        <w:adjustRightInd w:val="0"/>
        <w:rPr>
          <w:rFonts w:ascii="Arial" w:hAnsi="Arial" w:cs="Arial"/>
          <w:color w:val="000000"/>
          <w:sz w:val="24"/>
          <w:szCs w:val="24"/>
          <w:lang w:eastAsia="pt-BR"/>
        </w:rPr>
      </w:pPr>
      <w:r w:rsidRPr="00AB1123">
        <w:rPr>
          <w:rFonts w:ascii="Arial" w:hAnsi="Arial" w:cs="Arial"/>
          <w:b/>
          <w:color w:val="000000"/>
          <w:sz w:val="24"/>
          <w:szCs w:val="24"/>
          <w:lang w:eastAsia="pt-BR"/>
        </w:rPr>
        <w:t>Art. 11º</w:t>
      </w:r>
      <w:r w:rsidRPr="00AB1123">
        <w:rPr>
          <w:rFonts w:ascii="Arial" w:hAnsi="Arial" w:cs="Arial"/>
          <w:color w:val="000000"/>
          <w:sz w:val="24"/>
          <w:szCs w:val="24"/>
          <w:lang w:eastAsia="pt-BR"/>
        </w:rPr>
        <w:t xml:space="preserve">- Proporcionar ao aluno a utilização do referencial teórico das disciplinas no estudo de problemas relevantes em sua área. </w:t>
      </w:r>
    </w:p>
    <w:p w14:paraId="43D18BDE" w14:textId="77777777" w:rsidR="00AB1123" w:rsidRPr="00AB1123" w:rsidRDefault="00AB1123" w:rsidP="00AB1123">
      <w:pPr>
        <w:autoSpaceDE w:val="0"/>
        <w:autoSpaceDN w:val="0"/>
        <w:adjustRightInd w:val="0"/>
        <w:rPr>
          <w:rFonts w:ascii="Arial" w:hAnsi="Arial" w:cs="Arial"/>
          <w:color w:val="000000"/>
          <w:sz w:val="24"/>
          <w:szCs w:val="24"/>
          <w:lang w:eastAsia="pt-BR"/>
        </w:rPr>
      </w:pPr>
      <w:r w:rsidRPr="00AB1123">
        <w:rPr>
          <w:rFonts w:ascii="Arial" w:hAnsi="Arial" w:cs="Arial"/>
          <w:b/>
          <w:color w:val="000000"/>
          <w:sz w:val="24"/>
          <w:szCs w:val="24"/>
          <w:lang w:eastAsia="pt-BR"/>
        </w:rPr>
        <w:t>Art. 12º</w:t>
      </w:r>
      <w:r w:rsidRPr="00AB1123">
        <w:rPr>
          <w:rFonts w:ascii="Arial" w:hAnsi="Arial" w:cs="Arial"/>
          <w:color w:val="000000"/>
          <w:sz w:val="24"/>
          <w:szCs w:val="24"/>
          <w:lang w:eastAsia="pt-BR"/>
        </w:rPr>
        <w:t>- Transformar as atividades do TCC em oportunidades para estabelecer contatos e intercâmbios com diferentes segmentos da sociedade, durante o processo de pesquisa.</w:t>
      </w:r>
    </w:p>
    <w:p w14:paraId="58EF9DC9" w14:textId="77777777" w:rsidR="00AB1123" w:rsidRPr="00AB1123" w:rsidRDefault="00AB1123" w:rsidP="00AB1123">
      <w:pPr>
        <w:autoSpaceDE w:val="0"/>
        <w:autoSpaceDN w:val="0"/>
        <w:adjustRightInd w:val="0"/>
        <w:rPr>
          <w:rFonts w:ascii="Arial" w:hAnsi="Arial" w:cs="Arial"/>
          <w:sz w:val="24"/>
          <w:szCs w:val="24"/>
        </w:rPr>
      </w:pPr>
    </w:p>
    <w:p w14:paraId="7B851590" w14:textId="77777777" w:rsidR="00AB1123" w:rsidRPr="00AB1123" w:rsidRDefault="00AB1123" w:rsidP="00AB1123">
      <w:pPr>
        <w:autoSpaceDE w:val="0"/>
        <w:autoSpaceDN w:val="0"/>
        <w:adjustRightInd w:val="0"/>
        <w:jc w:val="center"/>
        <w:rPr>
          <w:rFonts w:ascii="Arial" w:hAnsi="Arial" w:cs="Arial"/>
          <w:b/>
          <w:bCs/>
          <w:color w:val="000000"/>
          <w:sz w:val="24"/>
          <w:szCs w:val="24"/>
          <w:lang w:eastAsia="pt-BR"/>
        </w:rPr>
      </w:pPr>
      <w:r w:rsidRPr="00AB1123">
        <w:rPr>
          <w:rFonts w:ascii="Arial" w:hAnsi="Arial" w:cs="Arial"/>
          <w:b/>
          <w:bCs/>
          <w:color w:val="000000"/>
          <w:sz w:val="24"/>
          <w:szCs w:val="24"/>
          <w:lang w:eastAsia="pt-BR"/>
        </w:rPr>
        <w:t>DA ELABORAÇÃO</w:t>
      </w:r>
    </w:p>
    <w:p w14:paraId="3B992495" w14:textId="77777777" w:rsidR="00AB1123" w:rsidRPr="00AB1123" w:rsidRDefault="00AB1123" w:rsidP="00AB1123">
      <w:pPr>
        <w:autoSpaceDE w:val="0"/>
        <w:autoSpaceDN w:val="0"/>
        <w:adjustRightInd w:val="0"/>
        <w:rPr>
          <w:rFonts w:ascii="Arial" w:hAnsi="Arial" w:cs="Arial"/>
          <w:color w:val="000000"/>
          <w:sz w:val="24"/>
          <w:szCs w:val="24"/>
          <w:lang w:eastAsia="pt-BR"/>
        </w:rPr>
      </w:pPr>
      <w:r w:rsidRPr="00AB1123">
        <w:rPr>
          <w:rFonts w:ascii="Arial" w:hAnsi="Arial" w:cs="Arial"/>
          <w:b/>
          <w:color w:val="000000"/>
          <w:sz w:val="24"/>
          <w:szCs w:val="24"/>
          <w:lang w:eastAsia="pt-BR"/>
        </w:rPr>
        <w:t>Art. 13</w:t>
      </w:r>
      <w:r w:rsidRPr="00AB1123">
        <w:rPr>
          <w:rFonts w:ascii="Arial" w:hAnsi="Arial" w:cs="Arial"/>
          <w:color w:val="000000"/>
          <w:sz w:val="24"/>
          <w:szCs w:val="24"/>
          <w:lang w:eastAsia="pt-BR"/>
        </w:rPr>
        <w:t xml:space="preserve">.- O TCC é uma atividade que deverá ser desenvolvida individual ou coletiva, sob orientação de um docente designado para este fim. De acordo com a resolução Nº 1.175-CONSEPE, de 21 de julho de 2014. </w:t>
      </w:r>
    </w:p>
    <w:p w14:paraId="7D1D37ED" w14:textId="77777777" w:rsidR="00AB1123" w:rsidRPr="00AB1123" w:rsidRDefault="00AB1123" w:rsidP="00AB1123">
      <w:pPr>
        <w:autoSpaceDE w:val="0"/>
        <w:autoSpaceDN w:val="0"/>
        <w:adjustRightInd w:val="0"/>
        <w:rPr>
          <w:rFonts w:ascii="Arial" w:hAnsi="Arial" w:cs="Arial"/>
          <w:color w:val="000000"/>
          <w:sz w:val="24"/>
          <w:szCs w:val="24"/>
          <w:lang w:eastAsia="pt-BR"/>
        </w:rPr>
      </w:pPr>
    </w:p>
    <w:p w14:paraId="64F76A18" w14:textId="77777777" w:rsidR="00AB1123" w:rsidRPr="00AB1123" w:rsidRDefault="00AB1123" w:rsidP="00AB1123">
      <w:pPr>
        <w:autoSpaceDE w:val="0"/>
        <w:autoSpaceDN w:val="0"/>
        <w:adjustRightInd w:val="0"/>
        <w:rPr>
          <w:rFonts w:ascii="Arial" w:hAnsi="Arial" w:cs="Arial"/>
          <w:color w:val="000000"/>
          <w:sz w:val="24"/>
          <w:szCs w:val="24"/>
          <w:lang w:eastAsia="pt-BR"/>
        </w:rPr>
      </w:pPr>
    </w:p>
    <w:p w14:paraId="02AE033F" w14:textId="77777777" w:rsidR="00AB1123" w:rsidRPr="00AB1123" w:rsidRDefault="00AB1123" w:rsidP="00AB1123">
      <w:pPr>
        <w:autoSpaceDE w:val="0"/>
        <w:autoSpaceDN w:val="0"/>
        <w:adjustRightInd w:val="0"/>
        <w:jc w:val="center"/>
        <w:rPr>
          <w:rFonts w:ascii="Arial" w:hAnsi="Arial" w:cs="Arial"/>
          <w:b/>
          <w:bCs/>
          <w:color w:val="000000"/>
          <w:sz w:val="24"/>
          <w:szCs w:val="24"/>
          <w:lang w:eastAsia="pt-BR"/>
        </w:rPr>
      </w:pPr>
      <w:r w:rsidRPr="00AB1123">
        <w:rPr>
          <w:rFonts w:ascii="Arial" w:hAnsi="Arial" w:cs="Arial"/>
          <w:b/>
          <w:bCs/>
          <w:color w:val="000000"/>
          <w:sz w:val="24"/>
          <w:szCs w:val="24"/>
          <w:lang w:eastAsia="pt-BR"/>
        </w:rPr>
        <w:lastRenderedPageBreak/>
        <w:t>DAS ETAPAS</w:t>
      </w:r>
    </w:p>
    <w:p w14:paraId="68BF4A45" w14:textId="77777777" w:rsidR="00AB1123" w:rsidRPr="00AB1123" w:rsidRDefault="00AB1123" w:rsidP="00AB1123">
      <w:pPr>
        <w:autoSpaceDE w:val="0"/>
        <w:autoSpaceDN w:val="0"/>
        <w:adjustRightInd w:val="0"/>
        <w:rPr>
          <w:rFonts w:ascii="Arial" w:hAnsi="Arial" w:cs="Arial"/>
          <w:color w:val="000000"/>
          <w:sz w:val="24"/>
          <w:szCs w:val="24"/>
          <w:lang w:eastAsia="pt-BR"/>
        </w:rPr>
      </w:pPr>
      <w:r w:rsidRPr="00AB1123">
        <w:rPr>
          <w:rFonts w:ascii="Arial" w:hAnsi="Arial" w:cs="Arial"/>
          <w:b/>
          <w:color w:val="000000"/>
          <w:sz w:val="24"/>
          <w:szCs w:val="24"/>
          <w:lang w:eastAsia="pt-BR"/>
        </w:rPr>
        <w:t>Art. 14.</w:t>
      </w:r>
      <w:r w:rsidRPr="00AB1123">
        <w:rPr>
          <w:rFonts w:ascii="Arial" w:hAnsi="Arial" w:cs="Arial"/>
          <w:color w:val="000000"/>
          <w:sz w:val="24"/>
          <w:szCs w:val="24"/>
          <w:lang w:eastAsia="pt-BR"/>
        </w:rPr>
        <w:t xml:space="preserve"> - As etapas para elaboração do TCC são: </w:t>
      </w:r>
    </w:p>
    <w:p w14:paraId="0D9136BA" w14:textId="77777777" w:rsidR="00AB1123" w:rsidRPr="00AB1123" w:rsidRDefault="00AB1123" w:rsidP="00AB1123">
      <w:pPr>
        <w:autoSpaceDE w:val="0"/>
        <w:autoSpaceDN w:val="0"/>
        <w:adjustRightInd w:val="0"/>
        <w:spacing w:after="20"/>
        <w:rPr>
          <w:rFonts w:ascii="Arial" w:hAnsi="Arial" w:cs="Arial"/>
          <w:color w:val="000000"/>
          <w:sz w:val="24"/>
          <w:szCs w:val="24"/>
          <w:lang w:eastAsia="pt-BR"/>
        </w:rPr>
      </w:pPr>
      <w:r w:rsidRPr="00AB1123">
        <w:rPr>
          <w:rFonts w:ascii="Arial" w:hAnsi="Arial" w:cs="Arial"/>
          <w:color w:val="000000"/>
          <w:sz w:val="24"/>
          <w:szCs w:val="24"/>
          <w:lang w:eastAsia="pt-BR"/>
        </w:rPr>
        <w:t xml:space="preserve">I. Elaboração do projeto do TCC; </w:t>
      </w:r>
    </w:p>
    <w:p w14:paraId="16ED3924" w14:textId="77777777" w:rsidR="00AB1123" w:rsidRPr="00AB1123" w:rsidRDefault="00AB1123" w:rsidP="00AB1123">
      <w:pPr>
        <w:autoSpaceDE w:val="0"/>
        <w:autoSpaceDN w:val="0"/>
        <w:adjustRightInd w:val="0"/>
        <w:rPr>
          <w:rFonts w:ascii="Arial" w:hAnsi="Arial" w:cs="Arial"/>
          <w:color w:val="000000"/>
          <w:sz w:val="24"/>
          <w:szCs w:val="24"/>
          <w:lang w:eastAsia="pt-BR"/>
        </w:rPr>
      </w:pPr>
      <w:r w:rsidRPr="00AB1123">
        <w:rPr>
          <w:rFonts w:ascii="Arial" w:hAnsi="Arial" w:cs="Arial"/>
          <w:color w:val="000000"/>
          <w:sz w:val="24"/>
          <w:szCs w:val="24"/>
          <w:lang w:eastAsia="pt-BR"/>
        </w:rPr>
        <w:t xml:space="preserve">II. Elaboração de trabalho escrito e defesa oral do trabalho final; </w:t>
      </w:r>
    </w:p>
    <w:p w14:paraId="25B5DD11" w14:textId="77777777" w:rsidR="00AB1123" w:rsidRDefault="00AB1123" w:rsidP="00AB1123">
      <w:pPr>
        <w:autoSpaceDE w:val="0"/>
        <w:autoSpaceDN w:val="0"/>
        <w:adjustRightInd w:val="0"/>
        <w:jc w:val="center"/>
        <w:rPr>
          <w:rFonts w:ascii="Arial" w:hAnsi="Arial" w:cs="Arial"/>
          <w:b/>
          <w:bCs/>
          <w:color w:val="000000"/>
          <w:sz w:val="24"/>
          <w:szCs w:val="24"/>
          <w:lang w:eastAsia="pt-BR"/>
        </w:rPr>
      </w:pPr>
    </w:p>
    <w:p w14:paraId="4CEE977D" w14:textId="77777777" w:rsidR="00AB1123" w:rsidRPr="00AB1123" w:rsidRDefault="00AB1123" w:rsidP="00AB1123">
      <w:pPr>
        <w:autoSpaceDE w:val="0"/>
        <w:autoSpaceDN w:val="0"/>
        <w:adjustRightInd w:val="0"/>
        <w:jc w:val="center"/>
        <w:rPr>
          <w:rFonts w:ascii="Arial" w:hAnsi="Arial" w:cs="Arial"/>
          <w:b/>
          <w:bCs/>
          <w:color w:val="000000"/>
          <w:sz w:val="24"/>
          <w:szCs w:val="24"/>
          <w:lang w:eastAsia="pt-BR"/>
        </w:rPr>
      </w:pPr>
      <w:r w:rsidRPr="00AB1123">
        <w:rPr>
          <w:rFonts w:ascii="Arial" w:hAnsi="Arial" w:cs="Arial"/>
          <w:b/>
          <w:bCs/>
          <w:color w:val="000000"/>
          <w:sz w:val="24"/>
          <w:szCs w:val="24"/>
          <w:lang w:eastAsia="pt-BR"/>
        </w:rPr>
        <w:t>DA OPERACIONALIZAÇÃO</w:t>
      </w:r>
    </w:p>
    <w:p w14:paraId="783666BB" w14:textId="0D7B092A" w:rsidR="00AB1123" w:rsidRPr="00AB1123" w:rsidRDefault="00AB1123" w:rsidP="00AB1123">
      <w:pPr>
        <w:autoSpaceDE w:val="0"/>
        <w:autoSpaceDN w:val="0"/>
        <w:adjustRightInd w:val="0"/>
        <w:rPr>
          <w:rFonts w:ascii="Arial" w:hAnsi="Arial" w:cs="Arial"/>
          <w:color w:val="000000"/>
          <w:sz w:val="24"/>
          <w:szCs w:val="24"/>
          <w:lang w:eastAsia="pt-BR"/>
        </w:rPr>
      </w:pPr>
      <w:r w:rsidRPr="00AB1123">
        <w:rPr>
          <w:rFonts w:ascii="Arial" w:hAnsi="Arial" w:cs="Arial"/>
          <w:b/>
          <w:color w:val="000000"/>
          <w:sz w:val="24"/>
          <w:szCs w:val="24"/>
          <w:lang w:eastAsia="pt-BR"/>
        </w:rPr>
        <w:t>Art. 15.</w:t>
      </w:r>
      <w:r w:rsidRPr="00AB1123">
        <w:rPr>
          <w:rFonts w:ascii="Arial" w:hAnsi="Arial" w:cs="Arial"/>
          <w:color w:val="000000"/>
          <w:sz w:val="24"/>
          <w:szCs w:val="24"/>
          <w:lang w:eastAsia="pt-BR"/>
        </w:rPr>
        <w:t xml:space="preserve"> - O aluno, devidamente matriculado no período relativo </w:t>
      </w:r>
      <w:r w:rsidR="007F47ED">
        <w:rPr>
          <w:rFonts w:ascii="Arial" w:hAnsi="Arial" w:cs="Arial"/>
          <w:color w:val="000000"/>
          <w:sz w:val="24"/>
          <w:szCs w:val="24"/>
          <w:lang w:eastAsia="pt-BR"/>
        </w:rPr>
        <w:t>ao</w:t>
      </w:r>
      <w:r w:rsidRPr="00AB1123">
        <w:rPr>
          <w:rFonts w:ascii="Arial" w:hAnsi="Arial" w:cs="Arial"/>
          <w:color w:val="000000"/>
          <w:sz w:val="24"/>
          <w:szCs w:val="24"/>
          <w:lang w:eastAsia="pt-BR"/>
        </w:rPr>
        <w:t xml:space="preserve"> TCC da Universidade Federal do Maranhão, recebe, no início do período letivo, as orientações da Coordenação de Curso sobre os procedimentos que deve tomar para iniciar o TCC, em seguida, ir ter com o professor-orientador para tratar sobre o projeto de pesquisa e o desenvolvimento do trabalho. </w:t>
      </w:r>
    </w:p>
    <w:p w14:paraId="5A100958" w14:textId="77777777" w:rsidR="00AB1123" w:rsidRPr="00AB1123" w:rsidRDefault="00AB1123" w:rsidP="00AB1123">
      <w:pPr>
        <w:autoSpaceDE w:val="0"/>
        <w:autoSpaceDN w:val="0"/>
        <w:adjustRightInd w:val="0"/>
        <w:rPr>
          <w:rFonts w:ascii="Arial" w:hAnsi="Arial" w:cs="Arial"/>
          <w:color w:val="000000"/>
          <w:sz w:val="24"/>
          <w:szCs w:val="24"/>
          <w:lang w:eastAsia="pt-BR"/>
        </w:rPr>
      </w:pPr>
    </w:p>
    <w:p w14:paraId="34436716" w14:textId="77777777" w:rsidR="00AB1123" w:rsidRPr="00AB1123" w:rsidRDefault="00AB1123" w:rsidP="00AB1123">
      <w:pPr>
        <w:autoSpaceDE w:val="0"/>
        <w:autoSpaceDN w:val="0"/>
        <w:adjustRightInd w:val="0"/>
        <w:jc w:val="center"/>
        <w:rPr>
          <w:rFonts w:ascii="Arial" w:hAnsi="Arial" w:cs="Arial"/>
          <w:b/>
          <w:bCs/>
          <w:color w:val="000000"/>
          <w:sz w:val="24"/>
          <w:szCs w:val="24"/>
          <w:lang w:eastAsia="pt-BR"/>
        </w:rPr>
      </w:pPr>
      <w:r w:rsidRPr="00AB1123">
        <w:rPr>
          <w:rFonts w:ascii="Arial" w:hAnsi="Arial" w:cs="Arial"/>
          <w:b/>
          <w:bCs/>
          <w:color w:val="000000"/>
          <w:sz w:val="24"/>
          <w:szCs w:val="24"/>
          <w:lang w:eastAsia="pt-BR"/>
        </w:rPr>
        <w:t>DOS PROFESSORES ORIENTADORES</w:t>
      </w:r>
    </w:p>
    <w:p w14:paraId="18D682F9" w14:textId="77777777" w:rsidR="00AB1123" w:rsidRPr="00AB1123" w:rsidRDefault="00AB1123" w:rsidP="00AB1123">
      <w:pPr>
        <w:autoSpaceDE w:val="0"/>
        <w:autoSpaceDN w:val="0"/>
        <w:adjustRightInd w:val="0"/>
        <w:rPr>
          <w:rFonts w:ascii="Arial" w:hAnsi="Arial" w:cs="Arial"/>
          <w:color w:val="000000"/>
          <w:sz w:val="24"/>
          <w:szCs w:val="24"/>
          <w:lang w:eastAsia="pt-BR"/>
        </w:rPr>
      </w:pPr>
      <w:r w:rsidRPr="00AB1123">
        <w:rPr>
          <w:rFonts w:ascii="Arial" w:hAnsi="Arial" w:cs="Arial"/>
          <w:b/>
          <w:color w:val="000000"/>
          <w:sz w:val="24"/>
          <w:szCs w:val="24"/>
          <w:lang w:eastAsia="pt-BR"/>
        </w:rPr>
        <w:t>Art. 16.</w:t>
      </w:r>
      <w:r w:rsidRPr="00AB1123">
        <w:rPr>
          <w:rFonts w:ascii="Arial" w:hAnsi="Arial" w:cs="Arial"/>
          <w:color w:val="000000"/>
          <w:sz w:val="24"/>
          <w:szCs w:val="24"/>
          <w:lang w:eastAsia="pt-BR"/>
        </w:rPr>
        <w:t xml:space="preserve"> – Os professores desta IES estão aptos a orientar o TCC, desde que o tema escolhido pelo aluno esteja dentro da área de atuação do professor. </w:t>
      </w:r>
    </w:p>
    <w:p w14:paraId="786B44F9" w14:textId="77777777" w:rsidR="00AB1123" w:rsidRPr="00AB1123" w:rsidRDefault="00AB1123" w:rsidP="00AB1123">
      <w:pPr>
        <w:autoSpaceDE w:val="0"/>
        <w:autoSpaceDN w:val="0"/>
        <w:adjustRightInd w:val="0"/>
        <w:rPr>
          <w:rFonts w:ascii="Arial" w:hAnsi="Arial" w:cs="Arial"/>
          <w:color w:val="000000"/>
          <w:sz w:val="24"/>
          <w:szCs w:val="24"/>
          <w:lang w:eastAsia="pt-BR"/>
        </w:rPr>
      </w:pPr>
      <w:r w:rsidRPr="00AB1123">
        <w:rPr>
          <w:rFonts w:ascii="Arial" w:hAnsi="Arial" w:cs="Arial"/>
          <w:b/>
          <w:color w:val="000000"/>
          <w:sz w:val="24"/>
          <w:szCs w:val="24"/>
          <w:lang w:eastAsia="pt-BR"/>
        </w:rPr>
        <w:t>Art. 17.</w:t>
      </w:r>
      <w:r w:rsidRPr="00AB1123">
        <w:rPr>
          <w:rFonts w:ascii="Arial" w:hAnsi="Arial" w:cs="Arial"/>
          <w:color w:val="000000"/>
          <w:sz w:val="24"/>
          <w:szCs w:val="24"/>
          <w:lang w:eastAsia="pt-BR"/>
        </w:rPr>
        <w:t xml:space="preserve"> – O professor-orientador poderá ser escolhido a convite do próprio aluno ou designado pelo Colegiado de Curso, de acordo com a relação de professores-orientadores à disposição do Campus. </w:t>
      </w:r>
    </w:p>
    <w:p w14:paraId="4641FF57" w14:textId="77777777" w:rsidR="00AB1123" w:rsidRPr="00AB1123" w:rsidRDefault="00AB1123" w:rsidP="00AB1123">
      <w:pPr>
        <w:autoSpaceDE w:val="0"/>
        <w:autoSpaceDN w:val="0"/>
        <w:adjustRightInd w:val="0"/>
        <w:rPr>
          <w:rFonts w:ascii="Arial" w:hAnsi="Arial" w:cs="Arial"/>
          <w:color w:val="000000"/>
          <w:sz w:val="24"/>
          <w:szCs w:val="24"/>
          <w:lang w:eastAsia="pt-BR"/>
        </w:rPr>
      </w:pPr>
    </w:p>
    <w:p w14:paraId="6CED823F" w14:textId="77777777" w:rsidR="00AB1123" w:rsidRPr="00AB1123" w:rsidRDefault="00AB1123" w:rsidP="00AB1123">
      <w:pPr>
        <w:autoSpaceDE w:val="0"/>
        <w:autoSpaceDN w:val="0"/>
        <w:adjustRightInd w:val="0"/>
        <w:rPr>
          <w:rFonts w:ascii="Arial" w:hAnsi="Arial" w:cs="Arial"/>
          <w:color w:val="000000"/>
          <w:sz w:val="24"/>
          <w:szCs w:val="24"/>
          <w:lang w:eastAsia="pt-BR"/>
        </w:rPr>
      </w:pPr>
      <w:r w:rsidRPr="00AB1123">
        <w:rPr>
          <w:rFonts w:ascii="Arial" w:hAnsi="Arial" w:cs="Arial"/>
          <w:color w:val="000000"/>
          <w:sz w:val="24"/>
          <w:szCs w:val="24"/>
          <w:lang w:eastAsia="pt-BR"/>
        </w:rPr>
        <w:lastRenderedPageBreak/>
        <w:t>§ 1º - A confirmação da orientação dar-se-á mediante declaração formal do professor, através de Termo de Compromisso, disponível na Coordenação de Curso.</w:t>
      </w:r>
    </w:p>
    <w:p w14:paraId="6EAA9C53" w14:textId="77777777" w:rsidR="00AB1123" w:rsidRPr="00AB1123" w:rsidRDefault="00AB1123" w:rsidP="00AB1123">
      <w:pPr>
        <w:autoSpaceDE w:val="0"/>
        <w:autoSpaceDN w:val="0"/>
        <w:adjustRightInd w:val="0"/>
        <w:rPr>
          <w:rFonts w:ascii="Arial" w:hAnsi="Arial" w:cs="Arial"/>
          <w:color w:val="000000"/>
          <w:sz w:val="24"/>
          <w:szCs w:val="24"/>
          <w:lang w:eastAsia="pt-BR"/>
        </w:rPr>
      </w:pPr>
    </w:p>
    <w:p w14:paraId="223C1CA8" w14:textId="77777777" w:rsidR="00AB1123" w:rsidRPr="00AB1123" w:rsidRDefault="00AB1123" w:rsidP="00AB1123">
      <w:pPr>
        <w:autoSpaceDE w:val="0"/>
        <w:autoSpaceDN w:val="0"/>
        <w:adjustRightInd w:val="0"/>
        <w:rPr>
          <w:rFonts w:ascii="Arial" w:hAnsi="Arial" w:cs="Arial"/>
          <w:sz w:val="24"/>
          <w:szCs w:val="24"/>
        </w:rPr>
      </w:pPr>
    </w:p>
    <w:p w14:paraId="77242049" w14:textId="77777777" w:rsidR="00AB1123" w:rsidRPr="00AB1123" w:rsidRDefault="00AB1123" w:rsidP="00AB1123">
      <w:pPr>
        <w:autoSpaceDE w:val="0"/>
        <w:autoSpaceDN w:val="0"/>
        <w:adjustRightInd w:val="0"/>
        <w:jc w:val="center"/>
        <w:rPr>
          <w:rFonts w:ascii="Arial" w:hAnsi="Arial" w:cs="Arial"/>
          <w:b/>
          <w:bCs/>
          <w:color w:val="000000"/>
          <w:sz w:val="24"/>
          <w:szCs w:val="24"/>
          <w:lang w:eastAsia="pt-BR"/>
        </w:rPr>
      </w:pPr>
      <w:r w:rsidRPr="00AB1123">
        <w:rPr>
          <w:rFonts w:ascii="Arial" w:hAnsi="Arial" w:cs="Arial"/>
          <w:b/>
          <w:bCs/>
          <w:color w:val="000000"/>
          <w:sz w:val="24"/>
          <w:szCs w:val="24"/>
          <w:lang w:eastAsia="pt-BR"/>
        </w:rPr>
        <w:t>DAS COMPETÊNCIAS</w:t>
      </w:r>
    </w:p>
    <w:p w14:paraId="3FF786C2" w14:textId="77777777" w:rsidR="00AB1123" w:rsidRPr="00AB1123" w:rsidRDefault="00AB1123" w:rsidP="00AB1123">
      <w:pPr>
        <w:autoSpaceDE w:val="0"/>
        <w:autoSpaceDN w:val="0"/>
        <w:adjustRightInd w:val="0"/>
        <w:rPr>
          <w:rFonts w:ascii="Arial" w:hAnsi="Arial" w:cs="Arial"/>
          <w:color w:val="000000"/>
          <w:sz w:val="24"/>
          <w:szCs w:val="24"/>
          <w:lang w:eastAsia="pt-BR"/>
        </w:rPr>
      </w:pPr>
      <w:r w:rsidRPr="00AB1123">
        <w:rPr>
          <w:rFonts w:ascii="Arial" w:hAnsi="Arial" w:cs="Arial"/>
          <w:b/>
          <w:color w:val="000000"/>
          <w:sz w:val="24"/>
          <w:szCs w:val="24"/>
          <w:lang w:eastAsia="pt-BR"/>
        </w:rPr>
        <w:t>Art. 18</w:t>
      </w:r>
      <w:r w:rsidRPr="00AB1123">
        <w:rPr>
          <w:rFonts w:ascii="Arial" w:hAnsi="Arial" w:cs="Arial"/>
          <w:color w:val="000000"/>
          <w:sz w:val="24"/>
          <w:szCs w:val="24"/>
          <w:lang w:eastAsia="pt-BR"/>
        </w:rPr>
        <w:t xml:space="preserve">. - Compete ao Colegiado de Curso: </w:t>
      </w:r>
    </w:p>
    <w:p w14:paraId="15F98C3B" w14:textId="77777777" w:rsidR="00AB1123" w:rsidRPr="00AB1123" w:rsidRDefault="00AB1123" w:rsidP="00AB1123">
      <w:pPr>
        <w:numPr>
          <w:ilvl w:val="0"/>
          <w:numId w:val="5"/>
        </w:numPr>
        <w:autoSpaceDE w:val="0"/>
        <w:autoSpaceDN w:val="0"/>
        <w:adjustRightInd w:val="0"/>
        <w:spacing w:after="20"/>
        <w:rPr>
          <w:rFonts w:ascii="Arial" w:hAnsi="Arial" w:cs="Arial"/>
          <w:color w:val="000000"/>
          <w:sz w:val="24"/>
          <w:szCs w:val="24"/>
          <w:lang w:eastAsia="pt-BR"/>
        </w:rPr>
      </w:pPr>
      <w:r w:rsidRPr="00AB1123">
        <w:rPr>
          <w:rFonts w:ascii="Arial" w:hAnsi="Arial" w:cs="Arial"/>
          <w:color w:val="000000"/>
          <w:sz w:val="24"/>
          <w:szCs w:val="24"/>
          <w:lang w:eastAsia="pt-BR"/>
        </w:rPr>
        <w:t xml:space="preserve">Encaminhar o aluno ao seu professor-orientador, de acordo com o conteúdo a ser explorado no trabalho de conclusão de curso; </w:t>
      </w:r>
    </w:p>
    <w:p w14:paraId="21857F6A" w14:textId="77777777" w:rsidR="00AB1123" w:rsidRPr="00AB1123" w:rsidRDefault="00AB1123" w:rsidP="00AB1123">
      <w:pPr>
        <w:numPr>
          <w:ilvl w:val="0"/>
          <w:numId w:val="5"/>
        </w:numPr>
        <w:autoSpaceDE w:val="0"/>
        <w:autoSpaceDN w:val="0"/>
        <w:adjustRightInd w:val="0"/>
        <w:spacing w:after="20"/>
        <w:rPr>
          <w:rFonts w:ascii="Arial" w:hAnsi="Arial" w:cs="Arial"/>
          <w:color w:val="000000"/>
          <w:sz w:val="24"/>
          <w:szCs w:val="24"/>
          <w:lang w:eastAsia="pt-BR"/>
        </w:rPr>
      </w:pPr>
      <w:r w:rsidRPr="00AB1123">
        <w:rPr>
          <w:rFonts w:ascii="Arial" w:hAnsi="Arial" w:cs="Arial"/>
          <w:color w:val="000000"/>
          <w:sz w:val="24"/>
          <w:szCs w:val="24"/>
          <w:lang w:eastAsia="pt-BR"/>
        </w:rPr>
        <w:t xml:space="preserve">Efetuar, o controle de frequência das reuniões de orientação do professor-orientador e do aluno; </w:t>
      </w:r>
    </w:p>
    <w:p w14:paraId="1975C008" w14:textId="77777777" w:rsidR="00AB1123" w:rsidRPr="00AB1123" w:rsidRDefault="00AB1123" w:rsidP="00AB1123">
      <w:pPr>
        <w:numPr>
          <w:ilvl w:val="0"/>
          <w:numId w:val="5"/>
        </w:numPr>
        <w:autoSpaceDE w:val="0"/>
        <w:autoSpaceDN w:val="0"/>
        <w:adjustRightInd w:val="0"/>
        <w:spacing w:after="20"/>
        <w:rPr>
          <w:rFonts w:ascii="Arial" w:hAnsi="Arial" w:cs="Arial"/>
          <w:color w:val="000000"/>
          <w:sz w:val="24"/>
          <w:szCs w:val="24"/>
          <w:lang w:eastAsia="pt-BR"/>
        </w:rPr>
      </w:pPr>
      <w:r w:rsidRPr="00AB1123">
        <w:rPr>
          <w:rFonts w:ascii="Arial" w:hAnsi="Arial" w:cs="Arial"/>
          <w:color w:val="000000"/>
          <w:sz w:val="24"/>
          <w:szCs w:val="24"/>
          <w:lang w:eastAsia="pt-BR"/>
        </w:rPr>
        <w:t xml:space="preserve">Assessorar o professor-orientador, quando solicitado; </w:t>
      </w:r>
    </w:p>
    <w:p w14:paraId="5554A110" w14:textId="77777777" w:rsidR="00AB1123" w:rsidRPr="00AB1123" w:rsidRDefault="00AB1123" w:rsidP="00AB1123">
      <w:pPr>
        <w:numPr>
          <w:ilvl w:val="0"/>
          <w:numId w:val="5"/>
        </w:numPr>
        <w:autoSpaceDE w:val="0"/>
        <w:autoSpaceDN w:val="0"/>
        <w:adjustRightInd w:val="0"/>
        <w:spacing w:after="20"/>
        <w:rPr>
          <w:rFonts w:ascii="Arial" w:hAnsi="Arial" w:cs="Arial"/>
          <w:color w:val="000000"/>
          <w:sz w:val="24"/>
          <w:szCs w:val="24"/>
          <w:lang w:eastAsia="pt-BR"/>
        </w:rPr>
      </w:pPr>
      <w:r w:rsidRPr="00AB1123">
        <w:rPr>
          <w:rFonts w:ascii="Arial" w:hAnsi="Arial" w:cs="Arial"/>
          <w:color w:val="000000"/>
          <w:sz w:val="24"/>
          <w:szCs w:val="24"/>
          <w:lang w:eastAsia="pt-BR"/>
        </w:rPr>
        <w:t xml:space="preserve">Dirimir quaisquer dúvidas ou conflitos surgidos na relação entre o professor-orientador e o aluno, durante o processo de elaboração do trabalho de conclusão de curso; </w:t>
      </w:r>
    </w:p>
    <w:p w14:paraId="2AB3B875" w14:textId="77777777" w:rsidR="00AB1123" w:rsidRPr="00AB1123" w:rsidRDefault="00AB1123" w:rsidP="00AB1123">
      <w:pPr>
        <w:numPr>
          <w:ilvl w:val="0"/>
          <w:numId w:val="5"/>
        </w:numPr>
        <w:autoSpaceDE w:val="0"/>
        <w:autoSpaceDN w:val="0"/>
        <w:adjustRightInd w:val="0"/>
        <w:spacing w:after="20"/>
        <w:rPr>
          <w:rFonts w:ascii="Arial" w:hAnsi="Arial" w:cs="Arial"/>
          <w:color w:val="000000"/>
          <w:sz w:val="24"/>
          <w:szCs w:val="24"/>
          <w:lang w:eastAsia="pt-BR"/>
        </w:rPr>
      </w:pPr>
      <w:r w:rsidRPr="00AB1123">
        <w:rPr>
          <w:rFonts w:ascii="Arial" w:hAnsi="Arial" w:cs="Arial"/>
          <w:color w:val="000000"/>
          <w:sz w:val="24"/>
          <w:szCs w:val="24"/>
          <w:lang w:eastAsia="pt-BR"/>
        </w:rPr>
        <w:t xml:space="preserve"> Zelar pela entrega ao professor-orientador e discentes o calendário acadêmico inerentes às atividades de orientação do trabalho de conclusão de curso; </w:t>
      </w:r>
    </w:p>
    <w:p w14:paraId="4BB82B95" w14:textId="77777777" w:rsidR="00AB1123" w:rsidRPr="00AB1123" w:rsidRDefault="00AB1123" w:rsidP="00AB1123">
      <w:pPr>
        <w:numPr>
          <w:ilvl w:val="0"/>
          <w:numId w:val="5"/>
        </w:numPr>
        <w:autoSpaceDE w:val="0"/>
        <w:autoSpaceDN w:val="0"/>
        <w:adjustRightInd w:val="0"/>
        <w:spacing w:after="20"/>
        <w:rPr>
          <w:rFonts w:ascii="Arial" w:hAnsi="Arial" w:cs="Arial"/>
          <w:color w:val="000000"/>
          <w:sz w:val="24"/>
          <w:szCs w:val="24"/>
          <w:lang w:eastAsia="pt-BR"/>
        </w:rPr>
      </w:pPr>
      <w:r w:rsidRPr="00AB1123">
        <w:rPr>
          <w:rFonts w:ascii="Arial" w:hAnsi="Arial" w:cs="Arial"/>
          <w:color w:val="000000"/>
          <w:sz w:val="24"/>
          <w:szCs w:val="24"/>
          <w:lang w:eastAsia="pt-BR"/>
        </w:rPr>
        <w:t xml:space="preserve">Aprovar, quando solicitado pelo aluno, a colaboração de profissional que faça parte da docência em ensino superior de IES pública ou privada como </w:t>
      </w:r>
      <w:proofErr w:type="spellStart"/>
      <w:r w:rsidRPr="00AB1123">
        <w:rPr>
          <w:rFonts w:ascii="Arial" w:hAnsi="Arial" w:cs="Arial"/>
          <w:color w:val="000000"/>
          <w:sz w:val="24"/>
          <w:szCs w:val="24"/>
          <w:lang w:eastAsia="pt-BR"/>
        </w:rPr>
        <w:t>co-orientador</w:t>
      </w:r>
      <w:proofErr w:type="spellEnd"/>
      <w:r w:rsidRPr="00AB1123">
        <w:rPr>
          <w:rFonts w:ascii="Arial" w:hAnsi="Arial" w:cs="Arial"/>
          <w:color w:val="000000"/>
          <w:sz w:val="24"/>
          <w:szCs w:val="24"/>
          <w:lang w:eastAsia="pt-BR"/>
        </w:rPr>
        <w:t xml:space="preserve"> do trabalho de conclusão de curso, desde que julgue conveniente e obtenha a anuência do professor-orientador; </w:t>
      </w:r>
    </w:p>
    <w:p w14:paraId="736CCD1D" w14:textId="77777777" w:rsidR="00AB1123" w:rsidRPr="00AB1123" w:rsidRDefault="00AB1123" w:rsidP="00AB1123">
      <w:pPr>
        <w:numPr>
          <w:ilvl w:val="0"/>
          <w:numId w:val="5"/>
        </w:numPr>
        <w:autoSpaceDE w:val="0"/>
        <w:autoSpaceDN w:val="0"/>
        <w:adjustRightInd w:val="0"/>
        <w:spacing w:after="20"/>
        <w:rPr>
          <w:rFonts w:ascii="Arial" w:hAnsi="Arial" w:cs="Arial"/>
          <w:color w:val="000000"/>
          <w:sz w:val="24"/>
          <w:szCs w:val="24"/>
          <w:lang w:eastAsia="pt-BR"/>
        </w:rPr>
      </w:pPr>
      <w:r w:rsidRPr="00AB1123">
        <w:rPr>
          <w:rFonts w:ascii="Arial" w:hAnsi="Arial" w:cs="Arial"/>
          <w:color w:val="000000"/>
          <w:sz w:val="24"/>
          <w:szCs w:val="24"/>
          <w:lang w:eastAsia="pt-BR"/>
        </w:rPr>
        <w:t xml:space="preserve"> Zelar pelo cumprimento dos prazos estipulados para o período de defesa de TCC, determinado no Calendário Acadêmico; </w:t>
      </w:r>
    </w:p>
    <w:p w14:paraId="3005D782" w14:textId="77777777" w:rsidR="00AB1123" w:rsidRPr="00AB1123" w:rsidRDefault="00AB1123" w:rsidP="00AB1123">
      <w:pPr>
        <w:numPr>
          <w:ilvl w:val="0"/>
          <w:numId w:val="5"/>
        </w:numPr>
        <w:autoSpaceDE w:val="0"/>
        <w:autoSpaceDN w:val="0"/>
        <w:adjustRightInd w:val="0"/>
        <w:spacing w:after="20"/>
        <w:rPr>
          <w:rFonts w:ascii="Arial" w:hAnsi="Arial" w:cs="Arial"/>
          <w:color w:val="000000"/>
          <w:sz w:val="24"/>
          <w:szCs w:val="24"/>
          <w:lang w:eastAsia="pt-BR"/>
        </w:rPr>
      </w:pPr>
      <w:r w:rsidRPr="00AB1123">
        <w:rPr>
          <w:rFonts w:ascii="Arial" w:hAnsi="Arial" w:cs="Arial"/>
          <w:color w:val="000000"/>
          <w:sz w:val="24"/>
          <w:szCs w:val="24"/>
          <w:lang w:eastAsia="pt-BR"/>
        </w:rPr>
        <w:t xml:space="preserve">Designar data, hora, local e membros constituintes da Banca Examinadora de trabalho monográfico em anuência com o professor-orientador. </w:t>
      </w:r>
    </w:p>
    <w:p w14:paraId="6B29675F" w14:textId="77777777" w:rsidR="00AB1123" w:rsidRPr="00AB1123" w:rsidRDefault="00AB1123" w:rsidP="00AB1123">
      <w:pPr>
        <w:numPr>
          <w:ilvl w:val="0"/>
          <w:numId w:val="5"/>
        </w:numPr>
        <w:autoSpaceDE w:val="0"/>
        <w:autoSpaceDN w:val="0"/>
        <w:adjustRightInd w:val="0"/>
        <w:spacing w:after="20"/>
        <w:rPr>
          <w:rFonts w:ascii="Arial" w:hAnsi="Arial" w:cs="Arial"/>
          <w:color w:val="000000"/>
          <w:sz w:val="24"/>
          <w:szCs w:val="24"/>
          <w:lang w:eastAsia="pt-BR"/>
        </w:rPr>
      </w:pPr>
      <w:r w:rsidRPr="00AB1123">
        <w:rPr>
          <w:rFonts w:ascii="Arial" w:hAnsi="Arial" w:cs="Arial"/>
          <w:color w:val="000000"/>
          <w:sz w:val="24"/>
          <w:szCs w:val="24"/>
          <w:lang w:eastAsia="pt-BR"/>
        </w:rPr>
        <w:lastRenderedPageBreak/>
        <w:t xml:space="preserve">Encaminhar as cópias da Monografia aos membros da Banca Examinadora; </w:t>
      </w:r>
    </w:p>
    <w:p w14:paraId="2E6F9CDA" w14:textId="77777777" w:rsidR="00AB1123" w:rsidRPr="00AB1123" w:rsidRDefault="00AB1123" w:rsidP="00AB1123">
      <w:pPr>
        <w:numPr>
          <w:ilvl w:val="0"/>
          <w:numId w:val="5"/>
        </w:numPr>
        <w:autoSpaceDE w:val="0"/>
        <w:autoSpaceDN w:val="0"/>
        <w:adjustRightInd w:val="0"/>
        <w:spacing w:after="20"/>
        <w:rPr>
          <w:rFonts w:ascii="Arial" w:hAnsi="Arial" w:cs="Arial"/>
          <w:color w:val="000000"/>
          <w:sz w:val="24"/>
          <w:szCs w:val="24"/>
          <w:lang w:eastAsia="pt-BR"/>
        </w:rPr>
      </w:pPr>
      <w:r w:rsidRPr="00AB1123">
        <w:rPr>
          <w:rFonts w:ascii="Arial" w:hAnsi="Arial" w:cs="Arial"/>
          <w:color w:val="000000"/>
          <w:sz w:val="24"/>
          <w:szCs w:val="24"/>
          <w:lang w:eastAsia="pt-BR"/>
        </w:rPr>
        <w:t xml:space="preserve">Encaminhar ao setor responsável, Coordenação de Curso, a relação de Professores-Orientadores e daqueles que participaram de Banca Examinadora durante o semestre letivo para fins de controle acadêmico. </w:t>
      </w:r>
    </w:p>
    <w:p w14:paraId="0AE11C0F" w14:textId="77777777" w:rsidR="00AB1123" w:rsidRPr="00AB1123" w:rsidRDefault="00AB1123" w:rsidP="00AB1123">
      <w:pPr>
        <w:numPr>
          <w:ilvl w:val="0"/>
          <w:numId w:val="5"/>
        </w:numPr>
        <w:autoSpaceDE w:val="0"/>
        <w:autoSpaceDN w:val="0"/>
        <w:adjustRightInd w:val="0"/>
        <w:spacing w:after="20"/>
        <w:rPr>
          <w:rFonts w:ascii="Arial" w:hAnsi="Arial" w:cs="Arial"/>
          <w:color w:val="000000"/>
          <w:sz w:val="24"/>
          <w:szCs w:val="24"/>
          <w:lang w:eastAsia="pt-BR"/>
        </w:rPr>
      </w:pPr>
      <w:r w:rsidRPr="00AB1123">
        <w:rPr>
          <w:rFonts w:ascii="Arial" w:hAnsi="Arial" w:cs="Arial"/>
          <w:color w:val="000000"/>
          <w:sz w:val="24"/>
          <w:szCs w:val="24"/>
          <w:lang w:eastAsia="pt-BR"/>
        </w:rPr>
        <w:t xml:space="preserve">Promover reuniões no início de cada semestre letivo com os discentes e com os professores-orientadores, visando apresentação do Calendário de TCC em conformidade com o Calendário da UFMA. </w:t>
      </w:r>
    </w:p>
    <w:p w14:paraId="78FE1C26" w14:textId="77777777" w:rsidR="00AB1123" w:rsidRPr="00AB1123" w:rsidRDefault="00AB1123" w:rsidP="00AB1123">
      <w:pPr>
        <w:autoSpaceDE w:val="0"/>
        <w:autoSpaceDN w:val="0"/>
        <w:adjustRightInd w:val="0"/>
        <w:rPr>
          <w:rFonts w:ascii="Arial" w:hAnsi="Arial" w:cs="Arial"/>
          <w:color w:val="000000"/>
          <w:sz w:val="24"/>
          <w:szCs w:val="24"/>
          <w:lang w:eastAsia="pt-BR"/>
        </w:rPr>
      </w:pPr>
    </w:p>
    <w:p w14:paraId="478AE08E" w14:textId="77777777" w:rsidR="00AB1123" w:rsidRPr="00AB1123" w:rsidRDefault="00AB1123" w:rsidP="00AB1123">
      <w:pPr>
        <w:autoSpaceDE w:val="0"/>
        <w:autoSpaceDN w:val="0"/>
        <w:adjustRightInd w:val="0"/>
        <w:rPr>
          <w:rFonts w:ascii="Arial" w:hAnsi="Arial" w:cs="Arial"/>
          <w:color w:val="000000"/>
          <w:sz w:val="24"/>
          <w:szCs w:val="24"/>
          <w:lang w:eastAsia="pt-BR"/>
        </w:rPr>
      </w:pPr>
      <w:r w:rsidRPr="00AB1123">
        <w:rPr>
          <w:rFonts w:ascii="Arial" w:hAnsi="Arial" w:cs="Arial"/>
          <w:b/>
          <w:color w:val="000000"/>
          <w:sz w:val="24"/>
          <w:szCs w:val="24"/>
          <w:lang w:eastAsia="pt-BR"/>
        </w:rPr>
        <w:t>Art. 19</w:t>
      </w:r>
      <w:r w:rsidRPr="00AB1123">
        <w:rPr>
          <w:rFonts w:ascii="Arial" w:hAnsi="Arial" w:cs="Arial"/>
          <w:color w:val="000000"/>
          <w:sz w:val="24"/>
          <w:szCs w:val="24"/>
          <w:lang w:eastAsia="pt-BR"/>
        </w:rPr>
        <w:t xml:space="preserve">. - Compete ao professor-orientador: </w:t>
      </w:r>
    </w:p>
    <w:p w14:paraId="35D58014" w14:textId="77777777" w:rsidR="00AB1123" w:rsidRPr="00AB1123" w:rsidRDefault="00AB1123" w:rsidP="00AB1123">
      <w:pPr>
        <w:numPr>
          <w:ilvl w:val="0"/>
          <w:numId w:val="6"/>
        </w:numPr>
        <w:autoSpaceDE w:val="0"/>
        <w:autoSpaceDN w:val="0"/>
        <w:adjustRightInd w:val="0"/>
        <w:spacing w:after="0"/>
        <w:rPr>
          <w:rFonts w:ascii="Arial" w:hAnsi="Arial" w:cs="Arial"/>
          <w:color w:val="000000"/>
          <w:sz w:val="24"/>
          <w:szCs w:val="24"/>
          <w:lang w:eastAsia="pt-BR"/>
        </w:rPr>
      </w:pPr>
      <w:r w:rsidRPr="00AB1123">
        <w:rPr>
          <w:rFonts w:ascii="Arial" w:hAnsi="Arial" w:cs="Arial"/>
          <w:color w:val="000000"/>
          <w:sz w:val="24"/>
          <w:szCs w:val="24"/>
          <w:lang w:eastAsia="pt-BR"/>
        </w:rPr>
        <w:t xml:space="preserve">Auxiliar o aluno na elaboração do Pré-Projeto de TCC; </w:t>
      </w:r>
    </w:p>
    <w:p w14:paraId="5A9F4699" w14:textId="77777777" w:rsidR="00AB1123" w:rsidRPr="00AB1123" w:rsidRDefault="00AB1123" w:rsidP="00AB1123">
      <w:pPr>
        <w:numPr>
          <w:ilvl w:val="0"/>
          <w:numId w:val="6"/>
        </w:numPr>
        <w:autoSpaceDE w:val="0"/>
        <w:autoSpaceDN w:val="0"/>
        <w:adjustRightInd w:val="0"/>
        <w:spacing w:after="0"/>
        <w:rPr>
          <w:rFonts w:ascii="Arial" w:hAnsi="Arial" w:cs="Arial"/>
          <w:color w:val="000000"/>
          <w:sz w:val="24"/>
          <w:szCs w:val="24"/>
          <w:lang w:eastAsia="pt-BR"/>
        </w:rPr>
      </w:pPr>
      <w:r w:rsidRPr="00AB1123">
        <w:rPr>
          <w:rFonts w:ascii="Arial" w:hAnsi="Arial" w:cs="Arial"/>
          <w:color w:val="000000"/>
          <w:sz w:val="24"/>
          <w:szCs w:val="24"/>
          <w:lang w:eastAsia="pt-BR"/>
        </w:rPr>
        <w:t xml:space="preserve"> Prestar ao aluno assistência, acompanhamento, orientação e esclarecimentos até a entrega da versão definitiva do trabalho de TCC; </w:t>
      </w:r>
    </w:p>
    <w:p w14:paraId="2B64326D" w14:textId="77777777" w:rsidR="00AB1123" w:rsidRPr="00AB1123" w:rsidRDefault="00AB1123" w:rsidP="00AB1123">
      <w:pPr>
        <w:numPr>
          <w:ilvl w:val="0"/>
          <w:numId w:val="6"/>
        </w:numPr>
        <w:autoSpaceDE w:val="0"/>
        <w:autoSpaceDN w:val="0"/>
        <w:adjustRightInd w:val="0"/>
        <w:spacing w:after="0"/>
        <w:rPr>
          <w:rFonts w:ascii="Arial" w:hAnsi="Arial" w:cs="Arial"/>
          <w:color w:val="000000"/>
          <w:sz w:val="24"/>
          <w:szCs w:val="24"/>
          <w:lang w:eastAsia="pt-BR"/>
        </w:rPr>
      </w:pPr>
      <w:r w:rsidRPr="00AB1123">
        <w:rPr>
          <w:rFonts w:ascii="Arial" w:hAnsi="Arial" w:cs="Arial"/>
          <w:color w:val="000000"/>
          <w:sz w:val="24"/>
          <w:szCs w:val="24"/>
          <w:lang w:eastAsia="pt-BR"/>
        </w:rPr>
        <w:t xml:space="preserve">Acompanhar o desenvolvimento do trabalho; </w:t>
      </w:r>
    </w:p>
    <w:p w14:paraId="3DEF4714" w14:textId="77777777" w:rsidR="00AB1123" w:rsidRPr="00AB1123" w:rsidRDefault="00AB1123" w:rsidP="00AB1123">
      <w:pPr>
        <w:numPr>
          <w:ilvl w:val="0"/>
          <w:numId w:val="6"/>
        </w:numPr>
        <w:autoSpaceDE w:val="0"/>
        <w:autoSpaceDN w:val="0"/>
        <w:adjustRightInd w:val="0"/>
        <w:spacing w:after="0"/>
        <w:rPr>
          <w:rFonts w:ascii="Arial" w:hAnsi="Arial" w:cs="Arial"/>
          <w:color w:val="000000"/>
          <w:sz w:val="24"/>
          <w:szCs w:val="24"/>
          <w:lang w:eastAsia="pt-BR"/>
        </w:rPr>
      </w:pPr>
      <w:r w:rsidRPr="00AB1123">
        <w:rPr>
          <w:rFonts w:ascii="Arial" w:hAnsi="Arial" w:cs="Arial"/>
          <w:color w:val="000000"/>
          <w:sz w:val="24"/>
          <w:szCs w:val="24"/>
          <w:lang w:eastAsia="pt-BR"/>
        </w:rPr>
        <w:t xml:space="preserve">Orientar a pesquisa bibliográfica para a fundamentação do tema, acompanhando os resultados obtidos; </w:t>
      </w:r>
    </w:p>
    <w:p w14:paraId="1F86AF0C" w14:textId="77777777" w:rsidR="00AB1123" w:rsidRPr="00AB1123" w:rsidRDefault="00AB1123" w:rsidP="00AB1123">
      <w:pPr>
        <w:numPr>
          <w:ilvl w:val="0"/>
          <w:numId w:val="6"/>
        </w:numPr>
        <w:autoSpaceDE w:val="0"/>
        <w:autoSpaceDN w:val="0"/>
        <w:adjustRightInd w:val="0"/>
        <w:spacing w:after="0"/>
        <w:rPr>
          <w:rFonts w:ascii="Arial" w:hAnsi="Arial" w:cs="Arial"/>
          <w:color w:val="000000"/>
          <w:sz w:val="24"/>
          <w:szCs w:val="24"/>
          <w:lang w:eastAsia="pt-BR"/>
        </w:rPr>
      </w:pPr>
      <w:r w:rsidRPr="00AB1123">
        <w:rPr>
          <w:rFonts w:ascii="Arial" w:hAnsi="Arial" w:cs="Arial"/>
          <w:color w:val="000000"/>
          <w:sz w:val="24"/>
          <w:szCs w:val="24"/>
          <w:lang w:eastAsia="pt-BR"/>
        </w:rPr>
        <w:t xml:space="preserve">Cobrar do aluno orientando a execução do cronograma; </w:t>
      </w:r>
    </w:p>
    <w:p w14:paraId="0CF61E9A" w14:textId="77777777" w:rsidR="00AB1123" w:rsidRPr="00AB1123" w:rsidRDefault="00AB1123" w:rsidP="00AB1123">
      <w:pPr>
        <w:numPr>
          <w:ilvl w:val="0"/>
          <w:numId w:val="6"/>
        </w:numPr>
        <w:autoSpaceDE w:val="0"/>
        <w:autoSpaceDN w:val="0"/>
        <w:adjustRightInd w:val="0"/>
        <w:spacing w:after="0"/>
        <w:rPr>
          <w:rFonts w:ascii="Arial" w:hAnsi="Arial" w:cs="Arial"/>
          <w:color w:val="000000"/>
          <w:sz w:val="24"/>
          <w:szCs w:val="24"/>
          <w:lang w:eastAsia="pt-BR"/>
        </w:rPr>
      </w:pPr>
      <w:r w:rsidRPr="00AB1123">
        <w:rPr>
          <w:rFonts w:ascii="Arial" w:hAnsi="Arial" w:cs="Arial"/>
          <w:color w:val="000000"/>
          <w:sz w:val="24"/>
          <w:szCs w:val="24"/>
          <w:lang w:eastAsia="pt-BR"/>
        </w:rPr>
        <w:t xml:space="preserve">Analisar o trabalho final do aluno recebido em mídia eletrônica, e emitir parecer favorável ou desfavorável, objetivando sua apresentação; </w:t>
      </w:r>
    </w:p>
    <w:p w14:paraId="5900B91C" w14:textId="77777777" w:rsidR="00AB1123" w:rsidRPr="00AB1123" w:rsidRDefault="00AB1123" w:rsidP="00AB1123">
      <w:pPr>
        <w:numPr>
          <w:ilvl w:val="0"/>
          <w:numId w:val="6"/>
        </w:numPr>
        <w:autoSpaceDE w:val="0"/>
        <w:autoSpaceDN w:val="0"/>
        <w:adjustRightInd w:val="0"/>
        <w:spacing w:after="0"/>
        <w:rPr>
          <w:rFonts w:ascii="Arial" w:hAnsi="Arial" w:cs="Arial"/>
          <w:color w:val="000000"/>
          <w:sz w:val="24"/>
          <w:szCs w:val="24"/>
          <w:lang w:eastAsia="pt-BR"/>
        </w:rPr>
      </w:pPr>
      <w:r w:rsidRPr="00AB1123">
        <w:rPr>
          <w:rFonts w:ascii="Arial" w:hAnsi="Arial" w:cs="Arial"/>
          <w:color w:val="000000"/>
          <w:sz w:val="24"/>
          <w:szCs w:val="24"/>
          <w:lang w:eastAsia="pt-BR"/>
        </w:rPr>
        <w:t xml:space="preserve">Participar das reuniões que for convocado pela Coordenação de TCC. </w:t>
      </w:r>
    </w:p>
    <w:p w14:paraId="0BCA45BC" w14:textId="77777777" w:rsidR="00AB1123" w:rsidRPr="00AB1123" w:rsidRDefault="00AB1123" w:rsidP="00AB1123">
      <w:pPr>
        <w:ind w:firstLine="709"/>
        <w:rPr>
          <w:rFonts w:ascii="Arial" w:hAnsi="Arial" w:cs="Arial"/>
          <w:sz w:val="24"/>
          <w:szCs w:val="24"/>
        </w:rPr>
      </w:pPr>
    </w:p>
    <w:p w14:paraId="69E1F99D" w14:textId="77777777" w:rsidR="00AB1123" w:rsidRPr="00AB1123" w:rsidRDefault="00AB1123" w:rsidP="00AB1123">
      <w:pPr>
        <w:autoSpaceDE w:val="0"/>
        <w:autoSpaceDN w:val="0"/>
        <w:adjustRightInd w:val="0"/>
        <w:rPr>
          <w:rFonts w:ascii="Arial" w:hAnsi="Arial" w:cs="Arial"/>
          <w:color w:val="000000"/>
          <w:sz w:val="24"/>
          <w:szCs w:val="24"/>
          <w:lang w:eastAsia="pt-BR"/>
        </w:rPr>
      </w:pPr>
      <w:r w:rsidRPr="00AB1123">
        <w:rPr>
          <w:rFonts w:ascii="Arial" w:hAnsi="Arial" w:cs="Arial"/>
          <w:b/>
          <w:color w:val="000000"/>
          <w:sz w:val="24"/>
          <w:szCs w:val="24"/>
          <w:lang w:eastAsia="pt-BR"/>
        </w:rPr>
        <w:t>Art. 20</w:t>
      </w:r>
      <w:r w:rsidRPr="00AB1123">
        <w:rPr>
          <w:rFonts w:ascii="Arial" w:hAnsi="Arial" w:cs="Arial"/>
          <w:color w:val="000000"/>
          <w:sz w:val="24"/>
          <w:szCs w:val="24"/>
          <w:lang w:eastAsia="pt-BR"/>
        </w:rPr>
        <w:t xml:space="preserve">. - Compete ao aluno: </w:t>
      </w:r>
    </w:p>
    <w:p w14:paraId="1D31DE58" w14:textId="77777777" w:rsidR="00AB1123" w:rsidRPr="00AB1123" w:rsidRDefault="00AB1123" w:rsidP="00AB1123">
      <w:pPr>
        <w:numPr>
          <w:ilvl w:val="0"/>
          <w:numId w:val="7"/>
        </w:numPr>
        <w:autoSpaceDE w:val="0"/>
        <w:autoSpaceDN w:val="0"/>
        <w:adjustRightInd w:val="0"/>
        <w:spacing w:after="20"/>
        <w:rPr>
          <w:rFonts w:ascii="Arial" w:hAnsi="Arial" w:cs="Arial"/>
          <w:color w:val="000000"/>
          <w:sz w:val="24"/>
          <w:szCs w:val="24"/>
          <w:lang w:eastAsia="pt-BR"/>
        </w:rPr>
      </w:pPr>
      <w:r w:rsidRPr="00AB1123">
        <w:rPr>
          <w:rFonts w:ascii="Arial" w:hAnsi="Arial" w:cs="Arial"/>
          <w:color w:val="000000"/>
          <w:sz w:val="24"/>
          <w:szCs w:val="24"/>
          <w:lang w:eastAsia="pt-BR"/>
        </w:rPr>
        <w:t xml:space="preserve">Definir, em conjunto com o orientador o tema a ser abordado no TCC; </w:t>
      </w:r>
    </w:p>
    <w:p w14:paraId="1D2B956F" w14:textId="77777777" w:rsidR="00AB1123" w:rsidRPr="00AB1123" w:rsidRDefault="00AB1123" w:rsidP="00AB1123">
      <w:pPr>
        <w:numPr>
          <w:ilvl w:val="0"/>
          <w:numId w:val="7"/>
        </w:numPr>
        <w:autoSpaceDE w:val="0"/>
        <w:autoSpaceDN w:val="0"/>
        <w:adjustRightInd w:val="0"/>
        <w:spacing w:after="20"/>
        <w:rPr>
          <w:rFonts w:ascii="Arial" w:hAnsi="Arial" w:cs="Arial"/>
          <w:color w:val="000000"/>
          <w:sz w:val="24"/>
          <w:szCs w:val="24"/>
          <w:lang w:eastAsia="pt-BR"/>
        </w:rPr>
      </w:pPr>
      <w:r w:rsidRPr="00AB1123">
        <w:rPr>
          <w:rFonts w:ascii="Arial" w:hAnsi="Arial" w:cs="Arial"/>
          <w:color w:val="000000"/>
          <w:sz w:val="24"/>
          <w:szCs w:val="24"/>
          <w:lang w:eastAsia="pt-BR"/>
        </w:rPr>
        <w:t xml:space="preserve">Ser assíduo e pontual nas atividades programadas; </w:t>
      </w:r>
    </w:p>
    <w:p w14:paraId="2C109765" w14:textId="77777777" w:rsidR="00AB1123" w:rsidRPr="00AB1123" w:rsidRDefault="00AB1123" w:rsidP="00AB1123">
      <w:pPr>
        <w:numPr>
          <w:ilvl w:val="0"/>
          <w:numId w:val="7"/>
        </w:numPr>
        <w:autoSpaceDE w:val="0"/>
        <w:autoSpaceDN w:val="0"/>
        <w:adjustRightInd w:val="0"/>
        <w:spacing w:after="20"/>
        <w:rPr>
          <w:rFonts w:ascii="Arial" w:hAnsi="Arial" w:cs="Arial"/>
          <w:color w:val="000000"/>
          <w:sz w:val="24"/>
          <w:szCs w:val="24"/>
          <w:lang w:eastAsia="pt-BR"/>
        </w:rPr>
      </w:pPr>
      <w:r w:rsidRPr="00AB1123">
        <w:rPr>
          <w:rFonts w:ascii="Arial" w:hAnsi="Arial" w:cs="Arial"/>
          <w:color w:val="000000"/>
          <w:sz w:val="24"/>
          <w:szCs w:val="24"/>
          <w:lang w:eastAsia="pt-BR"/>
        </w:rPr>
        <w:t xml:space="preserve">Recorrer ao orientador quando necessitar de esclarecimentos quanto às normas e aos procedimentos; </w:t>
      </w:r>
    </w:p>
    <w:p w14:paraId="138CCFE4" w14:textId="77777777" w:rsidR="00AB1123" w:rsidRPr="00AB1123" w:rsidRDefault="00AB1123" w:rsidP="00AB1123">
      <w:pPr>
        <w:numPr>
          <w:ilvl w:val="0"/>
          <w:numId w:val="7"/>
        </w:numPr>
        <w:autoSpaceDE w:val="0"/>
        <w:autoSpaceDN w:val="0"/>
        <w:adjustRightInd w:val="0"/>
        <w:spacing w:after="20"/>
        <w:rPr>
          <w:rFonts w:ascii="Arial" w:hAnsi="Arial" w:cs="Arial"/>
          <w:color w:val="000000"/>
          <w:sz w:val="24"/>
          <w:szCs w:val="24"/>
          <w:lang w:eastAsia="pt-BR"/>
        </w:rPr>
      </w:pPr>
      <w:r w:rsidRPr="00AB1123">
        <w:rPr>
          <w:rFonts w:ascii="Arial" w:hAnsi="Arial" w:cs="Arial"/>
          <w:color w:val="000000"/>
          <w:sz w:val="24"/>
          <w:szCs w:val="24"/>
          <w:lang w:eastAsia="pt-BR"/>
        </w:rPr>
        <w:t xml:space="preserve">Executar o cronograma TCC, respeitando os prazos estipulados pelo orientador; </w:t>
      </w:r>
    </w:p>
    <w:p w14:paraId="1C101B46" w14:textId="77777777" w:rsidR="00AB1123" w:rsidRPr="00AB1123" w:rsidRDefault="00AB1123" w:rsidP="00AB1123">
      <w:pPr>
        <w:numPr>
          <w:ilvl w:val="0"/>
          <w:numId w:val="7"/>
        </w:numPr>
        <w:autoSpaceDE w:val="0"/>
        <w:autoSpaceDN w:val="0"/>
        <w:adjustRightInd w:val="0"/>
        <w:spacing w:after="20"/>
        <w:rPr>
          <w:rFonts w:ascii="Arial" w:hAnsi="Arial" w:cs="Arial"/>
          <w:color w:val="000000"/>
          <w:sz w:val="24"/>
          <w:szCs w:val="24"/>
          <w:lang w:eastAsia="pt-BR"/>
        </w:rPr>
      </w:pPr>
      <w:r w:rsidRPr="00AB1123">
        <w:rPr>
          <w:rFonts w:ascii="Arial" w:hAnsi="Arial" w:cs="Arial"/>
          <w:color w:val="000000"/>
          <w:sz w:val="24"/>
          <w:szCs w:val="24"/>
          <w:lang w:eastAsia="pt-BR"/>
        </w:rPr>
        <w:lastRenderedPageBreak/>
        <w:t xml:space="preserve">Realizar pesquisas bibliográficas, levantamento de dados, visitas e demais atividades necessárias para a elaboração do trabalho; </w:t>
      </w:r>
    </w:p>
    <w:p w14:paraId="30F2FDCF" w14:textId="77777777" w:rsidR="00AB1123" w:rsidRPr="00AB1123" w:rsidRDefault="00AB1123" w:rsidP="00AB1123">
      <w:pPr>
        <w:numPr>
          <w:ilvl w:val="0"/>
          <w:numId w:val="7"/>
        </w:numPr>
        <w:autoSpaceDE w:val="0"/>
        <w:autoSpaceDN w:val="0"/>
        <w:adjustRightInd w:val="0"/>
        <w:spacing w:after="20"/>
        <w:rPr>
          <w:rFonts w:ascii="Arial" w:hAnsi="Arial" w:cs="Arial"/>
          <w:color w:val="000000"/>
          <w:sz w:val="24"/>
          <w:szCs w:val="24"/>
          <w:lang w:eastAsia="pt-BR"/>
        </w:rPr>
      </w:pPr>
      <w:r w:rsidRPr="00AB1123">
        <w:rPr>
          <w:rFonts w:ascii="Arial" w:hAnsi="Arial" w:cs="Arial"/>
          <w:color w:val="000000"/>
          <w:sz w:val="24"/>
          <w:szCs w:val="24"/>
          <w:lang w:eastAsia="pt-BR"/>
        </w:rPr>
        <w:t xml:space="preserve">Submeter as atividades desenvolvidas à análise do professor-orientador, introduzindo os ajustes por ele recomendados; </w:t>
      </w:r>
    </w:p>
    <w:p w14:paraId="74FFBC92" w14:textId="77777777" w:rsidR="00AB1123" w:rsidRPr="00AB1123" w:rsidRDefault="00AB1123" w:rsidP="00AB1123">
      <w:pPr>
        <w:numPr>
          <w:ilvl w:val="0"/>
          <w:numId w:val="7"/>
        </w:numPr>
        <w:autoSpaceDE w:val="0"/>
        <w:autoSpaceDN w:val="0"/>
        <w:adjustRightInd w:val="0"/>
        <w:spacing w:after="20"/>
        <w:rPr>
          <w:rFonts w:ascii="Arial" w:hAnsi="Arial" w:cs="Arial"/>
          <w:color w:val="000000"/>
          <w:sz w:val="24"/>
          <w:szCs w:val="24"/>
          <w:lang w:eastAsia="pt-BR"/>
        </w:rPr>
      </w:pPr>
      <w:r w:rsidRPr="00AB1123">
        <w:rPr>
          <w:rFonts w:ascii="Arial" w:hAnsi="Arial" w:cs="Arial"/>
          <w:color w:val="000000"/>
          <w:sz w:val="24"/>
          <w:szCs w:val="24"/>
          <w:lang w:eastAsia="pt-BR"/>
        </w:rPr>
        <w:t xml:space="preserve">Obter autorização, por escrito, da entidade investigada quando forem utilizados e mencionados dados internos não disponibilizados ao público; </w:t>
      </w:r>
    </w:p>
    <w:p w14:paraId="11F22D18" w14:textId="77777777" w:rsidR="00AB1123" w:rsidRPr="00AB1123" w:rsidRDefault="00AB1123" w:rsidP="00AB1123">
      <w:pPr>
        <w:numPr>
          <w:ilvl w:val="0"/>
          <w:numId w:val="7"/>
        </w:numPr>
        <w:autoSpaceDE w:val="0"/>
        <w:autoSpaceDN w:val="0"/>
        <w:adjustRightInd w:val="0"/>
        <w:spacing w:after="20"/>
        <w:rPr>
          <w:rFonts w:ascii="Arial" w:hAnsi="Arial" w:cs="Arial"/>
          <w:color w:val="000000"/>
          <w:sz w:val="24"/>
          <w:szCs w:val="24"/>
          <w:lang w:eastAsia="pt-BR"/>
        </w:rPr>
      </w:pPr>
      <w:r w:rsidRPr="00AB1123">
        <w:rPr>
          <w:rFonts w:ascii="Arial" w:hAnsi="Arial" w:cs="Arial"/>
          <w:color w:val="000000"/>
          <w:sz w:val="24"/>
          <w:szCs w:val="24"/>
          <w:lang w:eastAsia="pt-BR"/>
        </w:rPr>
        <w:t xml:space="preserve">Fazer a entrega dos Termos de Compromisso e Relatório para a Coordenação de TCC. </w:t>
      </w:r>
    </w:p>
    <w:p w14:paraId="12B8B588" w14:textId="77777777" w:rsidR="00AB1123" w:rsidRPr="00AB1123" w:rsidRDefault="00AB1123" w:rsidP="00AB1123">
      <w:pPr>
        <w:numPr>
          <w:ilvl w:val="0"/>
          <w:numId w:val="7"/>
        </w:numPr>
        <w:autoSpaceDE w:val="0"/>
        <w:autoSpaceDN w:val="0"/>
        <w:adjustRightInd w:val="0"/>
        <w:spacing w:after="20"/>
        <w:rPr>
          <w:rFonts w:ascii="Arial" w:hAnsi="Arial" w:cs="Arial"/>
          <w:color w:val="000000"/>
          <w:sz w:val="24"/>
          <w:szCs w:val="24"/>
          <w:lang w:eastAsia="pt-BR"/>
        </w:rPr>
      </w:pPr>
      <w:r w:rsidRPr="00AB1123">
        <w:rPr>
          <w:rFonts w:ascii="Arial" w:hAnsi="Arial" w:cs="Arial"/>
          <w:color w:val="000000"/>
          <w:sz w:val="24"/>
          <w:szCs w:val="24"/>
          <w:lang w:eastAsia="pt-BR"/>
        </w:rPr>
        <w:t xml:space="preserve">Entregar ao Coordenador de TCC 01 (uma) cópia, em mídia eletrônica no período de depósito do TCC. </w:t>
      </w:r>
    </w:p>
    <w:p w14:paraId="5318E4A4" w14:textId="77777777" w:rsidR="00AB1123" w:rsidRPr="00AB1123" w:rsidRDefault="00AB1123" w:rsidP="00AB1123">
      <w:pPr>
        <w:numPr>
          <w:ilvl w:val="0"/>
          <w:numId w:val="7"/>
        </w:numPr>
        <w:autoSpaceDE w:val="0"/>
        <w:autoSpaceDN w:val="0"/>
        <w:adjustRightInd w:val="0"/>
        <w:spacing w:after="20"/>
        <w:rPr>
          <w:rFonts w:ascii="Arial" w:hAnsi="Arial" w:cs="Arial"/>
          <w:color w:val="000000"/>
          <w:sz w:val="24"/>
          <w:szCs w:val="24"/>
          <w:lang w:eastAsia="pt-BR"/>
        </w:rPr>
      </w:pPr>
      <w:r w:rsidRPr="00AB1123">
        <w:rPr>
          <w:rFonts w:ascii="Arial" w:hAnsi="Arial" w:cs="Arial"/>
          <w:color w:val="000000"/>
          <w:sz w:val="24"/>
          <w:szCs w:val="24"/>
          <w:lang w:eastAsia="pt-BR"/>
        </w:rPr>
        <w:t xml:space="preserve">Entregar 04 (quatro) cópias do TCC ao Coordenador de Curso, após parecer favorável do professor-orientador. </w:t>
      </w:r>
    </w:p>
    <w:p w14:paraId="7D08574B" w14:textId="77777777" w:rsidR="00AB1123" w:rsidRPr="00AB1123" w:rsidRDefault="00AB1123" w:rsidP="00AB1123">
      <w:pPr>
        <w:numPr>
          <w:ilvl w:val="0"/>
          <w:numId w:val="7"/>
        </w:numPr>
        <w:autoSpaceDE w:val="0"/>
        <w:autoSpaceDN w:val="0"/>
        <w:adjustRightInd w:val="0"/>
        <w:spacing w:after="20"/>
        <w:rPr>
          <w:rFonts w:ascii="Arial" w:hAnsi="Arial" w:cs="Arial"/>
          <w:color w:val="000000"/>
          <w:sz w:val="24"/>
          <w:szCs w:val="24"/>
          <w:lang w:eastAsia="pt-BR"/>
        </w:rPr>
      </w:pPr>
      <w:r w:rsidRPr="00AB1123">
        <w:rPr>
          <w:rFonts w:ascii="Arial" w:hAnsi="Arial" w:cs="Arial"/>
          <w:color w:val="000000"/>
          <w:sz w:val="24"/>
          <w:szCs w:val="24"/>
          <w:lang w:eastAsia="pt-BR"/>
        </w:rPr>
        <w:t xml:space="preserve">Apresentar e defender em público o TCC perante Banca Examinadora. </w:t>
      </w:r>
    </w:p>
    <w:p w14:paraId="4409D1C8" w14:textId="77777777" w:rsidR="00AB1123" w:rsidRPr="00AB1123" w:rsidRDefault="00AB1123" w:rsidP="00AB1123">
      <w:pPr>
        <w:autoSpaceDE w:val="0"/>
        <w:autoSpaceDN w:val="0"/>
        <w:adjustRightInd w:val="0"/>
        <w:rPr>
          <w:rFonts w:ascii="Arial" w:hAnsi="Arial" w:cs="Arial"/>
          <w:color w:val="000000"/>
          <w:sz w:val="24"/>
          <w:szCs w:val="24"/>
          <w:lang w:eastAsia="pt-BR"/>
        </w:rPr>
      </w:pPr>
    </w:p>
    <w:p w14:paraId="47C1B11C" w14:textId="77777777" w:rsidR="00AB1123" w:rsidRPr="00AB1123" w:rsidRDefault="00AB1123" w:rsidP="00AB1123">
      <w:pPr>
        <w:autoSpaceDE w:val="0"/>
        <w:autoSpaceDN w:val="0"/>
        <w:adjustRightInd w:val="0"/>
        <w:jc w:val="center"/>
        <w:rPr>
          <w:rFonts w:ascii="Arial" w:hAnsi="Arial" w:cs="Arial"/>
          <w:b/>
          <w:bCs/>
          <w:color w:val="000000"/>
          <w:sz w:val="24"/>
          <w:szCs w:val="24"/>
          <w:lang w:eastAsia="pt-BR"/>
        </w:rPr>
      </w:pPr>
      <w:r w:rsidRPr="00AB1123">
        <w:rPr>
          <w:rFonts w:ascii="Arial" w:hAnsi="Arial" w:cs="Arial"/>
          <w:b/>
          <w:bCs/>
          <w:color w:val="000000"/>
          <w:sz w:val="24"/>
          <w:szCs w:val="24"/>
          <w:lang w:eastAsia="pt-BR"/>
        </w:rPr>
        <w:t>DO ACOMPANHAMENTO</w:t>
      </w:r>
    </w:p>
    <w:p w14:paraId="6CB455A3" w14:textId="77777777" w:rsidR="00AB1123" w:rsidRPr="00AB1123" w:rsidRDefault="00AB1123" w:rsidP="00AB1123">
      <w:pPr>
        <w:autoSpaceDE w:val="0"/>
        <w:autoSpaceDN w:val="0"/>
        <w:adjustRightInd w:val="0"/>
        <w:rPr>
          <w:rFonts w:ascii="Arial" w:hAnsi="Arial" w:cs="Arial"/>
          <w:color w:val="000000"/>
          <w:sz w:val="24"/>
          <w:szCs w:val="24"/>
          <w:lang w:eastAsia="pt-BR"/>
        </w:rPr>
      </w:pPr>
      <w:r w:rsidRPr="00AB1123">
        <w:rPr>
          <w:rFonts w:ascii="Arial" w:hAnsi="Arial" w:cs="Arial"/>
          <w:b/>
          <w:color w:val="000000"/>
          <w:sz w:val="24"/>
          <w:szCs w:val="24"/>
          <w:lang w:eastAsia="pt-BR"/>
        </w:rPr>
        <w:t>Art.21</w:t>
      </w:r>
      <w:r w:rsidRPr="00AB1123">
        <w:rPr>
          <w:rFonts w:ascii="Arial" w:hAnsi="Arial" w:cs="Arial"/>
          <w:color w:val="000000"/>
          <w:sz w:val="24"/>
          <w:szCs w:val="24"/>
          <w:lang w:eastAsia="pt-BR"/>
        </w:rPr>
        <w:t xml:space="preserve">. - O professor-orientador estará à disposição do aluno, em data e horário previamente acordados entre ambos para orientação e acompanhamento do TCC. </w:t>
      </w:r>
    </w:p>
    <w:p w14:paraId="5D463F94" w14:textId="77777777" w:rsidR="00AB1123" w:rsidRPr="00AB1123" w:rsidRDefault="00AB1123" w:rsidP="00AB1123">
      <w:pPr>
        <w:autoSpaceDE w:val="0"/>
        <w:autoSpaceDN w:val="0"/>
        <w:adjustRightInd w:val="0"/>
        <w:jc w:val="center"/>
        <w:rPr>
          <w:rFonts w:ascii="Arial" w:hAnsi="Arial" w:cs="Arial"/>
          <w:b/>
          <w:bCs/>
          <w:color w:val="000000"/>
          <w:sz w:val="24"/>
          <w:szCs w:val="24"/>
          <w:lang w:eastAsia="pt-BR"/>
        </w:rPr>
      </w:pPr>
      <w:r w:rsidRPr="00AB1123">
        <w:rPr>
          <w:rFonts w:ascii="Arial" w:hAnsi="Arial" w:cs="Arial"/>
          <w:b/>
          <w:bCs/>
          <w:color w:val="000000"/>
          <w:sz w:val="24"/>
          <w:szCs w:val="24"/>
          <w:lang w:eastAsia="pt-BR"/>
        </w:rPr>
        <w:t>DA DIMENSÃO</w:t>
      </w:r>
    </w:p>
    <w:p w14:paraId="6B020A39" w14:textId="77777777" w:rsidR="00AB1123" w:rsidRPr="00AB1123" w:rsidRDefault="00AB1123" w:rsidP="00AB1123">
      <w:pPr>
        <w:rPr>
          <w:rFonts w:ascii="Arial" w:hAnsi="Arial" w:cs="Arial"/>
          <w:sz w:val="24"/>
          <w:szCs w:val="24"/>
        </w:rPr>
      </w:pPr>
      <w:r w:rsidRPr="00AB1123">
        <w:rPr>
          <w:rFonts w:ascii="Arial" w:hAnsi="Arial" w:cs="Arial"/>
          <w:b/>
          <w:color w:val="000000"/>
          <w:sz w:val="24"/>
          <w:szCs w:val="24"/>
          <w:lang w:eastAsia="pt-BR"/>
        </w:rPr>
        <w:t>Art. 22.</w:t>
      </w:r>
      <w:r w:rsidRPr="00AB1123">
        <w:rPr>
          <w:rFonts w:ascii="Arial" w:hAnsi="Arial" w:cs="Arial"/>
          <w:color w:val="000000"/>
          <w:sz w:val="24"/>
          <w:szCs w:val="24"/>
          <w:lang w:eastAsia="pt-BR"/>
        </w:rPr>
        <w:t xml:space="preserve"> - O TCC, no formato monografia, deverá ter um mínimo de 30 (trinta) laudas incluindo-se os elementos pré e pós-textuais.</w:t>
      </w:r>
    </w:p>
    <w:p w14:paraId="484F1768" w14:textId="77777777" w:rsidR="00AB1123" w:rsidRPr="00AB1123" w:rsidRDefault="00AB1123" w:rsidP="00AB1123">
      <w:pPr>
        <w:autoSpaceDE w:val="0"/>
        <w:autoSpaceDN w:val="0"/>
        <w:adjustRightInd w:val="0"/>
        <w:jc w:val="center"/>
        <w:rPr>
          <w:rFonts w:ascii="Arial" w:hAnsi="Arial" w:cs="Arial"/>
          <w:b/>
          <w:bCs/>
          <w:color w:val="000000"/>
          <w:sz w:val="24"/>
          <w:szCs w:val="24"/>
          <w:lang w:eastAsia="pt-BR"/>
        </w:rPr>
      </w:pPr>
      <w:r w:rsidRPr="00AB1123">
        <w:rPr>
          <w:rFonts w:ascii="Arial" w:hAnsi="Arial" w:cs="Arial"/>
          <w:b/>
          <w:bCs/>
          <w:color w:val="000000"/>
          <w:sz w:val="24"/>
          <w:szCs w:val="24"/>
          <w:lang w:eastAsia="pt-BR"/>
        </w:rPr>
        <w:t>DA OBRIGATORIEDADE</w:t>
      </w:r>
    </w:p>
    <w:p w14:paraId="1D41BD6F" w14:textId="77777777" w:rsidR="00AB1123" w:rsidRPr="00AB1123" w:rsidRDefault="00AB1123" w:rsidP="00AB1123">
      <w:pPr>
        <w:rPr>
          <w:rFonts w:ascii="Arial" w:hAnsi="Arial" w:cs="Arial"/>
          <w:sz w:val="24"/>
          <w:szCs w:val="24"/>
        </w:rPr>
      </w:pPr>
      <w:r w:rsidRPr="00AB1123">
        <w:rPr>
          <w:rFonts w:ascii="Arial" w:hAnsi="Arial" w:cs="Arial"/>
          <w:b/>
          <w:color w:val="000000"/>
          <w:sz w:val="24"/>
          <w:szCs w:val="24"/>
          <w:lang w:eastAsia="pt-BR"/>
        </w:rPr>
        <w:t>Art. 23</w:t>
      </w:r>
      <w:r w:rsidRPr="00AB1123">
        <w:rPr>
          <w:rFonts w:ascii="Arial" w:hAnsi="Arial" w:cs="Arial"/>
          <w:color w:val="000000"/>
          <w:sz w:val="24"/>
          <w:szCs w:val="24"/>
          <w:lang w:eastAsia="pt-BR"/>
        </w:rPr>
        <w:t>. - O TCC é uma atividade obrigatória para os acadêmicos dos Cursos desta IES, pois é atividade necessária para a integralização curricular.</w:t>
      </w:r>
    </w:p>
    <w:p w14:paraId="7E0D1E31" w14:textId="77777777" w:rsidR="00AB1123" w:rsidRPr="00AB1123" w:rsidRDefault="00AB1123" w:rsidP="00AB1123">
      <w:pPr>
        <w:autoSpaceDE w:val="0"/>
        <w:autoSpaceDN w:val="0"/>
        <w:adjustRightInd w:val="0"/>
        <w:rPr>
          <w:rFonts w:ascii="Arial" w:hAnsi="Arial" w:cs="Arial"/>
          <w:color w:val="000000"/>
          <w:sz w:val="24"/>
          <w:szCs w:val="24"/>
          <w:lang w:eastAsia="pt-BR"/>
        </w:rPr>
      </w:pPr>
      <w:r w:rsidRPr="00AB1123">
        <w:rPr>
          <w:rFonts w:ascii="Arial" w:hAnsi="Arial" w:cs="Arial"/>
          <w:b/>
          <w:color w:val="000000"/>
          <w:sz w:val="24"/>
          <w:szCs w:val="24"/>
          <w:lang w:eastAsia="pt-BR"/>
        </w:rPr>
        <w:lastRenderedPageBreak/>
        <w:t>Art. 24</w:t>
      </w:r>
      <w:r w:rsidRPr="00AB1123">
        <w:rPr>
          <w:rFonts w:ascii="Arial" w:hAnsi="Arial" w:cs="Arial"/>
          <w:color w:val="000000"/>
          <w:sz w:val="24"/>
          <w:szCs w:val="24"/>
          <w:lang w:eastAsia="pt-BR"/>
        </w:rPr>
        <w:t xml:space="preserve">. - A defesa pública é exigência para a conclusão do curso, colação de grau e obtenção de diploma. </w:t>
      </w:r>
    </w:p>
    <w:p w14:paraId="584C39F5" w14:textId="77777777" w:rsidR="00AB1123" w:rsidRPr="00AB1123" w:rsidRDefault="00AB1123" w:rsidP="00AB1123">
      <w:pPr>
        <w:autoSpaceDE w:val="0"/>
        <w:autoSpaceDN w:val="0"/>
        <w:adjustRightInd w:val="0"/>
        <w:rPr>
          <w:rFonts w:ascii="Arial" w:hAnsi="Arial" w:cs="Arial"/>
          <w:color w:val="000000"/>
          <w:sz w:val="24"/>
          <w:szCs w:val="24"/>
          <w:lang w:eastAsia="pt-BR"/>
        </w:rPr>
      </w:pPr>
      <w:r w:rsidRPr="00AB1123">
        <w:rPr>
          <w:rFonts w:ascii="Arial" w:hAnsi="Arial" w:cs="Arial"/>
          <w:b/>
          <w:color w:val="000000"/>
          <w:sz w:val="24"/>
          <w:szCs w:val="24"/>
          <w:lang w:eastAsia="pt-BR"/>
        </w:rPr>
        <w:t>§ 1º</w:t>
      </w:r>
      <w:r w:rsidRPr="00AB1123">
        <w:rPr>
          <w:rFonts w:ascii="Arial" w:hAnsi="Arial" w:cs="Arial"/>
          <w:color w:val="000000"/>
          <w:sz w:val="24"/>
          <w:szCs w:val="24"/>
          <w:lang w:eastAsia="pt-BR"/>
        </w:rPr>
        <w:t xml:space="preserve"> - A defesa é feita oralmente, em sessão pública, perante uma Banca Examinadora. </w:t>
      </w:r>
    </w:p>
    <w:p w14:paraId="7F584517" w14:textId="77777777" w:rsidR="00AB1123" w:rsidRPr="00AB1123" w:rsidRDefault="00AB1123" w:rsidP="00AB1123">
      <w:pPr>
        <w:autoSpaceDE w:val="0"/>
        <w:autoSpaceDN w:val="0"/>
        <w:adjustRightInd w:val="0"/>
        <w:rPr>
          <w:rFonts w:ascii="Arial" w:hAnsi="Arial" w:cs="Arial"/>
          <w:color w:val="000000"/>
          <w:sz w:val="24"/>
          <w:szCs w:val="24"/>
          <w:lang w:eastAsia="pt-BR"/>
        </w:rPr>
      </w:pPr>
      <w:r w:rsidRPr="00AB1123">
        <w:rPr>
          <w:rFonts w:ascii="Arial" w:hAnsi="Arial" w:cs="Arial"/>
          <w:b/>
          <w:color w:val="000000"/>
          <w:sz w:val="24"/>
          <w:szCs w:val="24"/>
          <w:lang w:eastAsia="pt-BR"/>
        </w:rPr>
        <w:t>§ 2°</w:t>
      </w:r>
      <w:r w:rsidRPr="00AB1123">
        <w:rPr>
          <w:rFonts w:ascii="Arial" w:hAnsi="Arial" w:cs="Arial"/>
          <w:color w:val="000000"/>
          <w:sz w:val="24"/>
          <w:szCs w:val="24"/>
          <w:lang w:eastAsia="pt-BR"/>
        </w:rPr>
        <w:t xml:space="preserve"> - O TCC que for considerado INAPTO, pelo professor-orientador, não irá para a defesa, por: </w:t>
      </w:r>
    </w:p>
    <w:p w14:paraId="785F826E" w14:textId="77777777" w:rsidR="00AB1123" w:rsidRPr="00AB1123" w:rsidRDefault="00AB1123" w:rsidP="00AB1123">
      <w:pPr>
        <w:numPr>
          <w:ilvl w:val="0"/>
          <w:numId w:val="8"/>
        </w:numPr>
        <w:autoSpaceDE w:val="0"/>
        <w:autoSpaceDN w:val="0"/>
        <w:adjustRightInd w:val="0"/>
        <w:spacing w:after="20"/>
        <w:rPr>
          <w:rFonts w:ascii="Arial" w:hAnsi="Arial" w:cs="Arial"/>
          <w:color w:val="000000"/>
          <w:sz w:val="24"/>
          <w:szCs w:val="24"/>
          <w:lang w:eastAsia="pt-BR"/>
        </w:rPr>
      </w:pPr>
      <w:r w:rsidRPr="00AB1123">
        <w:rPr>
          <w:rFonts w:ascii="Arial" w:hAnsi="Arial" w:cs="Arial"/>
          <w:color w:val="000000"/>
          <w:sz w:val="24"/>
          <w:szCs w:val="24"/>
          <w:lang w:eastAsia="pt-BR"/>
        </w:rPr>
        <w:t xml:space="preserve">insuficiência de desempenho, não tendo o aluno conseguido desenvolver o TCC de forma satisfatória; </w:t>
      </w:r>
    </w:p>
    <w:p w14:paraId="031BB891" w14:textId="77777777" w:rsidR="00AB1123" w:rsidRPr="00AB1123" w:rsidRDefault="00AB1123" w:rsidP="00AB1123">
      <w:pPr>
        <w:numPr>
          <w:ilvl w:val="0"/>
          <w:numId w:val="8"/>
        </w:numPr>
        <w:autoSpaceDE w:val="0"/>
        <w:autoSpaceDN w:val="0"/>
        <w:adjustRightInd w:val="0"/>
        <w:spacing w:after="20"/>
        <w:rPr>
          <w:rFonts w:ascii="Arial" w:hAnsi="Arial" w:cs="Arial"/>
          <w:color w:val="000000"/>
          <w:sz w:val="24"/>
          <w:szCs w:val="24"/>
          <w:lang w:eastAsia="pt-BR"/>
        </w:rPr>
      </w:pPr>
      <w:r w:rsidRPr="00AB1123">
        <w:rPr>
          <w:rFonts w:ascii="Arial" w:hAnsi="Arial" w:cs="Arial"/>
          <w:color w:val="000000"/>
          <w:sz w:val="24"/>
          <w:szCs w:val="24"/>
          <w:lang w:eastAsia="pt-BR"/>
        </w:rPr>
        <w:t xml:space="preserve">inserção no TCC de textos de terceiros como se fossem próprios, de acordo com a resolução nº 1.175 CONSEPE/2014, que discute os casos de plágio. </w:t>
      </w:r>
    </w:p>
    <w:p w14:paraId="598436DD" w14:textId="77777777" w:rsidR="00AB1123" w:rsidRPr="00AB1123" w:rsidRDefault="00AB1123" w:rsidP="00AB1123">
      <w:pPr>
        <w:tabs>
          <w:tab w:val="left" w:pos="5835"/>
        </w:tabs>
        <w:ind w:firstLine="709"/>
        <w:rPr>
          <w:rFonts w:ascii="Arial" w:hAnsi="Arial" w:cs="Arial"/>
          <w:sz w:val="24"/>
          <w:szCs w:val="24"/>
        </w:rPr>
      </w:pPr>
      <w:r w:rsidRPr="00AB1123">
        <w:rPr>
          <w:rFonts w:ascii="Arial" w:hAnsi="Arial" w:cs="Arial"/>
          <w:sz w:val="24"/>
          <w:szCs w:val="24"/>
        </w:rPr>
        <w:tab/>
      </w:r>
    </w:p>
    <w:p w14:paraId="4039B23A" w14:textId="77777777" w:rsidR="00AB1123" w:rsidRPr="00AB1123" w:rsidRDefault="00AB1123" w:rsidP="00AB1123">
      <w:pPr>
        <w:autoSpaceDE w:val="0"/>
        <w:autoSpaceDN w:val="0"/>
        <w:adjustRightInd w:val="0"/>
        <w:jc w:val="center"/>
        <w:rPr>
          <w:rFonts w:ascii="Arial" w:hAnsi="Arial" w:cs="Arial"/>
          <w:b/>
          <w:bCs/>
          <w:color w:val="000000"/>
          <w:sz w:val="24"/>
          <w:szCs w:val="24"/>
          <w:lang w:eastAsia="pt-BR"/>
        </w:rPr>
      </w:pPr>
      <w:r w:rsidRPr="00AB1123">
        <w:rPr>
          <w:rFonts w:ascii="Arial" w:hAnsi="Arial" w:cs="Arial"/>
          <w:b/>
          <w:bCs/>
          <w:color w:val="000000"/>
          <w:sz w:val="24"/>
          <w:szCs w:val="24"/>
          <w:lang w:eastAsia="pt-BR"/>
        </w:rPr>
        <w:t>A construção e Submissão da proposta de TCC</w:t>
      </w:r>
    </w:p>
    <w:p w14:paraId="007721CF" w14:textId="77777777" w:rsidR="00AB1123" w:rsidRPr="00AB1123" w:rsidRDefault="00AB1123" w:rsidP="00AB1123">
      <w:pPr>
        <w:autoSpaceDE w:val="0"/>
        <w:autoSpaceDN w:val="0"/>
        <w:adjustRightInd w:val="0"/>
        <w:rPr>
          <w:rFonts w:ascii="Arial" w:hAnsi="Arial" w:cs="Arial"/>
          <w:color w:val="000000"/>
          <w:sz w:val="24"/>
          <w:szCs w:val="24"/>
          <w:lang w:eastAsia="pt-BR"/>
        </w:rPr>
      </w:pPr>
      <w:r w:rsidRPr="00AB1123">
        <w:rPr>
          <w:rFonts w:ascii="Arial" w:hAnsi="Arial" w:cs="Arial"/>
          <w:b/>
          <w:color w:val="000000"/>
          <w:sz w:val="24"/>
          <w:szCs w:val="24"/>
          <w:lang w:eastAsia="pt-BR"/>
        </w:rPr>
        <w:t>Art. 25</w:t>
      </w:r>
      <w:r w:rsidRPr="00AB1123">
        <w:rPr>
          <w:rFonts w:ascii="Arial" w:hAnsi="Arial" w:cs="Arial"/>
          <w:color w:val="000000"/>
          <w:sz w:val="24"/>
          <w:szCs w:val="24"/>
          <w:lang w:eastAsia="pt-BR"/>
        </w:rPr>
        <w:t xml:space="preserve">- O aluno deverá apresentar o pré-projeto escrito, já definida a orientação de um professor do corpo docente do curso com maior afinidade com o tema objeto da monografia. </w:t>
      </w:r>
    </w:p>
    <w:p w14:paraId="7558A14B" w14:textId="77777777" w:rsidR="00AB1123" w:rsidRPr="00AB1123" w:rsidRDefault="00AB1123" w:rsidP="00AB1123">
      <w:pPr>
        <w:autoSpaceDE w:val="0"/>
        <w:autoSpaceDN w:val="0"/>
        <w:adjustRightInd w:val="0"/>
        <w:rPr>
          <w:rFonts w:ascii="Arial" w:hAnsi="Arial" w:cs="Arial"/>
          <w:color w:val="000000"/>
          <w:sz w:val="24"/>
          <w:szCs w:val="24"/>
          <w:lang w:eastAsia="pt-BR"/>
        </w:rPr>
      </w:pPr>
      <w:r w:rsidRPr="00AB1123">
        <w:rPr>
          <w:rFonts w:ascii="Arial" w:hAnsi="Arial" w:cs="Arial"/>
          <w:b/>
          <w:color w:val="000000"/>
          <w:sz w:val="24"/>
          <w:szCs w:val="24"/>
          <w:lang w:eastAsia="pt-BR"/>
        </w:rPr>
        <w:t>Art. 26</w:t>
      </w:r>
      <w:r w:rsidRPr="00AB1123">
        <w:rPr>
          <w:rFonts w:ascii="Arial" w:hAnsi="Arial" w:cs="Arial"/>
          <w:color w:val="000000"/>
          <w:sz w:val="24"/>
          <w:szCs w:val="24"/>
          <w:lang w:eastAsia="pt-BR"/>
        </w:rPr>
        <w:t xml:space="preserve">- A escolha da orientação deve estar de comum acordo entre o discente e o docente, estando sujeita a aprovação do Colegiado de Curso. Ambas as partes devem assinar um Termo de Compromisso (em duas vias) determinando as responsabilidades de cada um, e cabe ao discente encaminhar o termo a Coordenação de Curso devidamente assinado, no momento em que será encaminhado o pré-projeto do aluno. </w:t>
      </w:r>
    </w:p>
    <w:p w14:paraId="6430A2B2" w14:textId="77777777" w:rsidR="00AB1123" w:rsidRPr="00AB1123" w:rsidRDefault="00AB1123" w:rsidP="00AB1123">
      <w:pPr>
        <w:autoSpaceDE w:val="0"/>
        <w:autoSpaceDN w:val="0"/>
        <w:adjustRightInd w:val="0"/>
        <w:rPr>
          <w:rFonts w:ascii="Arial" w:hAnsi="Arial" w:cs="Arial"/>
          <w:color w:val="000000"/>
          <w:sz w:val="24"/>
          <w:szCs w:val="24"/>
          <w:lang w:eastAsia="pt-BR"/>
        </w:rPr>
      </w:pPr>
    </w:p>
    <w:p w14:paraId="38DE73FC" w14:textId="77777777" w:rsidR="00AB1123" w:rsidRPr="00AB1123" w:rsidRDefault="00AB1123" w:rsidP="00AB1123">
      <w:pPr>
        <w:autoSpaceDE w:val="0"/>
        <w:autoSpaceDN w:val="0"/>
        <w:adjustRightInd w:val="0"/>
        <w:rPr>
          <w:rFonts w:ascii="Arial" w:hAnsi="Arial" w:cs="Arial"/>
          <w:color w:val="000000"/>
          <w:sz w:val="24"/>
          <w:szCs w:val="24"/>
          <w:lang w:eastAsia="pt-BR"/>
        </w:rPr>
      </w:pPr>
      <w:r w:rsidRPr="00AB1123">
        <w:rPr>
          <w:rFonts w:ascii="Arial" w:hAnsi="Arial" w:cs="Arial"/>
          <w:b/>
          <w:color w:val="000000"/>
          <w:sz w:val="24"/>
          <w:szCs w:val="24"/>
          <w:lang w:eastAsia="pt-BR"/>
        </w:rPr>
        <w:lastRenderedPageBreak/>
        <w:t>Art. 27</w:t>
      </w:r>
      <w:r w:rsidRPr="00AB1123">
        <w:rPr>
          <w:rFonts w:ascii="Arial" w:hAnsi="Arial" w:cs="Arial"/>
          <w:color w:val="000000"/>
          <w:sz w:val="24"/>
          <w:szCs w:val="24"/>
          <w:lang w:eastAsia="pt-BR"/>
        </w:rPr>
        <w:t xml:space="preserve">- Em caso de não aprovação do pré-projeto, o professor orientador pode sugerir mudanças e adaptações no mesmo, devendo o discente acatar as sugestões, ou definir uma nova proposta de trabalho a ser apresentada no prazo máximo de 15 dias. </w:t>
      </w:r>
    </w:p>
    <w:p w14:paraId="491464E9" w14:textId="77777777" w:rsidR="00AB1123" w:rsidRPr="00AB1123" w:rsidRDefault="00AB1123" w:rsidP="00AB1123">
      <w:pPr>
        <w:autoSpaceDE w:val="0"/>
        <w:autoSpaceDN w:val="0"/>
        <w:adjustRightInd w:val="0"/>
        <w:rPr>
          <w:rFonts w:ascii="Arial" w:hAnsi="Arial" w:cs="Arial"/>
          <w:color w:val="000000"/>
          <w:sz w:val="24"/>
          <w:szCs w:val="24"/>
          <w:lang w:eastAsia="pt-BR"/>
        </w:rPr>
      </w:pPr>
      <w:r w:rsidRPr="00AB1123">
        <w:rPr>
          <w:rFonts w:ascii="Arial" w:hAnsi="Arial" w:cs="Arial"/>
          <w:b/>
          <w:color w:val="000000"/>
          <w:sz w:val="24"/>
          <w:szCs w:val="24"/>
          <w:lang w:eastAsia="pt-BR"/>
        </w:rPr>
        <w:t>Art. 28</w:t>
      </w:r>
      <w:r w:rsidRPr="00AB1123">
        <w:rPr>
          <w:rFonts w:ascii="Arial" w:hAnsi="Arial" w:cs="Arial"/>
          <w:color w:val="000000"/>
          <w:sz w:val="24"/>
          <w:szCs w:val="24"/>
          <w:lang w:eastAsia="pt-BR"/>
        </w:rPr>
        <w:t xml:space="preserve">- O pré-projeto deve conter entre 5 a 10 páginas (contadas da capa até as referências bibliográficas), apresentando o problema a ser abordado de forma clara e definida, bem como os objetivos propostos, a metodologia de estudo, a viabilidade da proposta e as metas a serem alcançadas e deve seguir as normas da ABNT (Associação Brasileira de Normas Técnicas), como estabelecido por essa IES. </w:t>
      </w:r>
    </w:p>
    <w:p w14:paraId="2E701ABC" w14:textId="77777777" w:rsidR="00AB1123" w:rsidRPr="00AB1123" w:rsidRDefault="00AB1123" w:rsidP="00AB1123">
      <w:pPr>
        <w:rPr>
          <w:rFonts w:ascii="Arial" w:hAnsi="Arial" w:cs="Arial"/>
          <w:sz w:val="24"/>
          <w:szCs w:val="24"/>
        </w:rPr>
      </w:pPr>
      <w:r w:rsidRPr="00AB1123">
        <w:rPr>
          <w:rFonts w:ascii="Arial" w:hAnsi="Arial" w:cs="Arial"/>
          <w:b/>
          <w:iCs/>
          <w:color w:val="000000"/>
          <w:sz w:val="24"/>
          <w:szCs w:val="24"/>
          <w:lang w:eastAsia="pt-BR"/>
        </w:rPr>
        <w:t>Parágrafo único</w:t>
      </w:r>
      <w:r w:rsidRPr="00AB1123">
        <w:rPr>
          <w:rFonts w:ascii="Arial" w:hAnsi="Arial" w:cs="Arial"/>
          <w:i/>
          <w:iCs/>
          <w:color w:val="000000"/>
          <w:sz w:val="24"/>
          <w:szCs w:val="24"/>
          <w:lang w:eastAsia="pt-BR"/>
        </w:rPr>
        <w:t xml:space="preserve">. </w:t>
      </w:r>
      <w:r w:rsidRPr="00AB1123">
        <w:rPr>
          <w:rFonts w:ascii="Arial" w:hAnsi="Arial" w:cs="Arial"/>
          <w:color w:val="000000"/>
          <w:sz w:val="24"/>
          <w:szCs w:val="24"/>
          <w:lang w:eastAsia="pt-BR"/>
        </w:rPr>
        <w:t>Também poderá ser apresentado como pré-projeto de TCC, trabalhos oriundos de projetos PIBIC, PIBID, PIBITI, e PROEX, tendo aprovação imediata, uma vez que já foram avaliados e aprovados pelos editais específicos, o que configura mérito científico.</w:t>
      </w:r>
    </w:p>
    <w:p w14:paraId="1DBE5AD7" w14:textId="77777777" w:rsidR="00AB1123" w:rsidRPr="00AB1123" w:rsidRDefault="00AB1123" w:rsidP="00AB1123">
      <w:pPr>
        <w:ind w:firstLine="709"/>
        <w:rPr>
          <w:rFonts w:ascii="Arial" w:hAnsi="Arial" w:cs="Arial"/>
          <w:sz w:val="24"/>
          <w:szCs w:val="24"/>
        </w:rPr>
      </w:pPr>
    </w:p>
    <w:p w14:paraId="2AAFBAF4" w14:textId="77777777" w:rsidR="00AB1123" w:rsidRPr="00AB1123" w:rsidRDefault="00AB1123" w:rsidP="00AB1123">
      <w:pPr>
        <w:autoSpaceDE w:val="0"/>
        <w:autoSpaceDN w:val="0"/>
        <w:adjustRightInd w:val="0"/>
        <w:jc w:val="center"/>
        <w:rPr>
          <w:rFonts w:ascii="Arial" w:hAnsi="Arial" w:cs="Arial"/>
          <w:color w:val="000000"/>
          <w:sz w:val="24"/>
          <w:szCs w:val="24"/>
          <w:lang w:eastAsia="pt-BR"/>
        </w:rPr>
      </w:pPr>
      <w:r w:rsidRPr="00AB1123">
        <w:rPr>
          <w:rFonts w:ascii="Arial" w:hAnsi="Arial" w:cs="Arial"/>
          <w:b/>
          <w:bCs/>
          <w:color w:val="000000"/>
          <w:sz w:val="24"/>
          <w:szCs w:val="24"/>
          <w:lang w:eastAsia="pt-BR"/>
        </w:rPr>
        <w:t>Desenvolvimento do projeto</w:t>
      </w:r>
    </w:p>
    <w:p w14:paraId="32A3FC1B" w14:textId="77777777" w:rsidR="00AB1123" w:rsidRPr="00AB1123" w:rsidRDefault="00AB1123" w:rsidP="00AB1123">
      <w:pPr>
        <w:autoSpaceDE w:val="0"/>
        <w:autoSpaceDN w:val="0"/>
        <w:adjustRightInd w:val="0"/>
        <w:rPr>
          <w:rFonts w:ascii="Arial" w:hAnsi="Arial" w:cs="Arial"/>
          <w:color w:val="000000"/>
          <w:sz w:val="24"/>
          <w:szCs w:val="24"/>
          <w:lang w:eastAsia="pt-BR"/>
        </w:rPr>
      </w:pPr>
      <w:r w:rsidRPr="00AB1123">
        <w:rPr>
          <w:rFonts w:ascii="Arial" w:hAnsi="Arial" w:cs="Arial"/>
          <w:b/>
          <w:color w:val="000000"/>
          <w:sz w:val="24"/>
          <w:szCs w:val="24"/>
          <w:lang w:eastAsia="pt-BR"/>
        </w:rPr>
        <w:t>Art. 29</w:t>
      </w:r>
      <w:r w:rsidRPr="00AB1123">
        <w:rPr>
          <w:rFonts w:ascii="Arial" w:hAnsi="Arial" w:cs="Arial"/>
          <w:color w:val="000000"/>
          <w:sz w:val="24"/>
          <w:szCs w:val="24"/>
          <w:lang w:eastAsia="pt-BR"/>
        </w:rPr>
        <w:t xml:space="preserve">- A segunda etapa constitui a maior carga horária do TCC, constando a execução do projeto em si, bem como a escrita/desenvolvimento do mesmo. O desenvolvimento do trabalho deve obedecer à proposta inicial do pré-projeto, sendo facultadas modificações ocorridas durante o andamento do mesmo, justificadas, quando necessário. </w:t>
      </w:r>
    </w:p>
    <w:p w14:paraId="580B6D00" w14:textId="77777777" w:rsidR="00AB1123" w:rsidRPr="00AB1123" w:rsidRDefault="00AB1123" w:rsidP="00AB1123">
      <w:pPr>
        <w:autoSpaceDE w:val="0"/>
        <w:autoSpaceDN w:val="0"/>
        <w:adjustRightInd w:val="0"/>
        <w:rPr>
          <w:rFonts w:ascii="Arial" w:hAnsi="Arial" w:cs="Arial"/>
          <w:color w:val="000000"/>
          <w:sz w:val="24"/>
          <w:szCs w:val="24"/>
          <w:lang w:eastAsia="pt-BR"/>
        </w:rPr>
      </w:pPr>
      <w:r w:rsidRPr="00AB1123">
        <w:rPr>
          <w:rFonts w:ascii="Arial" w:hAnsi="Arial" w:cs="Arial"/>
          <w:b/>
          <w:color w:val="000000"/>
          <w:sz w:val="24"/>
          <w:szCs w:val="24"/>
          <w:lang w:eastAsia="pt-BR"/>
        </w:rPr>
        <w:t>Art.30</w:t>
      </w:r>
      <w:r w:rsidRPr="00AB1123">
        <w:rPr>
          <w:rFonts w:ascii="Arial" w:hAnsi="Arial" w:cs="Arial"/>
          <w:color w:val="000000"/>
          <w:sz w:val="24"/>
          <w:szCs w:val="24"/>
          <w:lang w:eastAsia="pt-BR"/>
        </w:rPr>
        <w:t xml:space="preserve">- A escrita do trabalho na forma de monografia também deverá obedecer às normas de padronização da ABNT, cabe ao orientando executar a formatação do trabalho, sendo sujeito à desaprovação se não for cumprida as exigências estabelecidas pelas normas. </w:t>
      </w:r>
    </w:p>
    <w:p w14:paraId="496186FF" w14:textId="77777777" w:rsidR="00AB1123" w:rsidRPr="00AB1123" w:rsidRDefault="00AB1123" w:rsidP="00AB1123">
      <w:pPr>
        <w:autoSpaceDE w:val="0"/>
        <w:autoSpaceDN w:val="0"/>
        <w:adjustRightInd w:val="0"/>
        <w:rPr>
          <w:rFonts w:ascii="Arial" w:hAnsi="Arial" w:cs="Arial"/>
          <w:color w:val="000000"/>
          <w:sz w:val="24"/>
          <w:szCs w:val="24"/>
          <w:lang w:eastAsia="pt-BR"/>
        </w:rPr>
      </w:pPr>
      <w:r w:rsidRPr="00AB1123">
        <w:rPr>
          <w:rFonts w:ascii="Arial" w:hAnsi="Arial" w:cs="Arial"/>
          <w:b/>
          <w:color w:val="000000"/>
          <w:sz w:val="24"/>
          <w:szCs w:val="24"/>
          <w:lang w:eastAsia="pt-BR"/>
        </w:rPr>
        <w:lastRenderedPageBreak/>
        <w:t>Art. 31</w:t>
      </w:r>
      <w:r w:rsidRPr="00AB1123">
        <w:rPr>
          <w:rFonts w:ascii="Arial" w:hAnsi="Arial" w:cs="Arial"/>
          <w:color w:val="000000"/>
          <w:sz w:val="24"/>
          <w:szCs w:val="24"/>
          <w:lang w:eastAsia="pt-BR"/>
        </w:rPr>
        <w:t xml:space="preserve">- O desenvolvimento do projeto deverá ter um prazo de execução de no mínimo por dois semestres letivos, podendo ser estendido, conforme houver necessidade para ser concluído, sendo de responsabilidade do orientador e aluno a definição do tempo adequado. </w:t>
      </w:r>
    </w:p>
    <w:p w14:paraId="3D84B0FD" w14:textId="77777777" w:rsidR="00AB1123" w:rsidRPr="00AB1123" w:rsidRDefault="00AB1123" w:rsidP="00AB1123">
      <w:pPr>
        <w:autoSpaceDE w:val="0"/>
        <w:autoSpaceDN w:val="0"/>
        <w:adjustRightInd w:val="0"/>
        <w:rPr>
          <w:rFonts w:ascii="Arial" w:hAnsi="Arial" w:cs="Arial"/>
          <w:color w:val="000000"/>
          <w:sz w:val="24"/>
          <w:szCs w:val="24"/>
          <w:lang w:eastAsia="pt-BR"/>
        </w:rPr>
      </w:pPr>
    </w:p>
    <w:p w14:paraId="2686B746" w14:textId="77777777" w:rsidR="00AB1123" w:rsidRPr="00AB1123" w:rsidRDefault="00AB1123" w:rsidP="00AB1123">
      <w:pPr>
        <w:autoSpaceDE w:val="0"/>
        <w:autoSpaceDN w:val="0"/>
        <w:adjustRightInd w:val="0"/>
        <w:jc w:val="center"/>
        <w:rPr>
          <w:rFonts w:ascii="Arial" w:hAnsi="Arial" w:cs="Arial"/>
          <w:b/>
          <w:bCs/>
          <w:color w:val="000000"/>
          <w:sz w:val="24"/>
          <w:szCs w:val="24"/>
          <w:lang w:eastAsia="pt-BR"/>
        </w:rPr>
      </w:pPr>
      <w:r w:rsidRPr="00AB1123">
        <w:rPr>
          <w:rFonts w:ascii="Arial" w:hAnsi="Arial" w:cs="Arial"/>
          <w:b/>
          <w:bCs/>
          <w:color w:val="000000"/>
          <w:sz w:val="24"/>
          <w:szCs w:val="24"/>
          <w:lang w:eastAsia="pt-BR"/>
        </w:rPr>
        <w:t>Defesa</w:t>
      </w:r>
    </w:p>
    <w:p w14:paraId="1931B859" w14:textId="77777777" w:rsidR="00AB1123" w:rsidRPr="00AB1123" w:rsidRDefault="00AB1123" w:rsidP="00AB1123">
      <w:pPr>
        <w:autoSpaceDE w:val="0"/>
        <w:autoSpaceDN w:val="0"/>
        <w:adjustRightInd w:val="0"/>
        <w:rPr>
          <w:rFonts w:ascii="Arial" w:hAnsi="Arial" w:cs="Arial"/>
          <w:color w:val="000000"/>
          <w:sz w:val="24"/>
          <w:szCs w:val="24"/>
          <w:lang w:eastAsia="pt-BR"/>
        </w:rPr>
      </w:pPr>
      <w:r w:rsidRPr="00AB1123">
        <w:rPr>
          <w:rFonts w:ascii="Arial" w:hAnsi="Arial" w:cs="Arial"/>
          <w:b/>
          <w:color w:val="000000"/>
          <w:sz w:val="24"/>
          <w:szCs w:val="24"/>
          <w:lang w:eastAsia="pt-BR"/>
        </w:rPr>
        <w:t>Art. 32</w:t>
      </w:r>
      <w:r w:rsidRPr="00AB1123">
        <w:rPr>
          <w:rFonts w:ascii="Arial" w:hAnsi="Arial" w:cs="Arial"/>
          <w:color w:val="000000"/>
          <w:sz w:val="24"/>
          <w:szCs w:val="24"/>
          <w:lang w:eastAsia="pt-BR"/>
        </w:rPr>
        <w:t xml:space="preserve">- A fase final do trabalho de TCC é a defesa oral pública, frente a uma Banca Examinadora composta por no mínimo 3 (três) professores qualificados para tal avaliação, sendo o professor orientador membro obrigatório e no mínimo dois professores indicados por este e aprovados pelo Colegiado de Curso, podendo ser ou não da instituição de origem do aluno. </w:t>
      </w:r>
    </w:p>
    <w:p w14:paraId="2379DF7D" w14:textId="77777777" w:rsidR="00AB1123" w:rsidRPr="00AB1123" w:rsidRDefault="00AB1123" w:rsidP="00AB1123">
      <w:pPr>
        <w:autoSpaceDE w:val="0"/>
        <w:autoSpaceDN w:val="0"/>
        <w:adjustRightInd w:val="0"/>
        <w:rPr>
          <w:rFonts w:ascii="Arial" w:hAnsi="Arial" w:cs="Arial"/>
          <w:color w:val="000000"/>
          <w:sz w:val="24"/>
          <w:szCs w:val="24"/>
          <w:lang w:eastAsia="pt-BR"/>
        </w:rPr>
      </w:pPr>
      <w:r w:rsidRPr="00AB1123">
        <w:rPr>
          <w:rFonts w:ascii="Arial" w:hAnsi="Arial" w:cs="Arial"/>
          <w:b/>
          <w:color w:val="000000"/>
          <w:sz w:val="24"/>
          <w:szCs w:val="24"/>
          <w:lang w:eastAsia="pt-BR"/>
        </w:rPr>
        <w:t>Art.33</w:t>
      </w:r>
      <w:r w:rsidRPr="00AB1123">
        <w:rPr>
          <w:rFonts w:ascii="Arial" w:hAnsi="Arial" w:cs="Arial"/>
          <w:color w:val="000000"/>
          <w:sz w:val="24"/>
          <w:szCs w:val="24"/>
          <w:lang w:eastAsia="pt-BR"/>
        </w:rPr>
        <w:t xml:space="preserve">- Deverão ser escolhidos em reunião de Colegiado 2 (dois) suplentes para casos excepcionais nos quais algum membro da banca esteja impossibilitado de participar da defesa. O colegiado, quando achar necessário, pode sugerir mudança na composição da banca. </w:t>
      </w:r>
    </w:p>
    <w:p w14:paraId="157F77E2" w14:textId="77777777" w:rsidR="00AB1123" w:rsidRPr="00AB1123" w:rsidRDefault="00AB1123" w:rsidP="00AB1123">
      <w:pPr>
        <w:autoSpaceDE w:val="0"/>
        <w:autoSpaceDN w:val="0"/>
        <w:adjustRightInd w:val="0"/>
        <w:rPr>
          <w:rFonts w:ascii="Arial" w:hAnsi="Arial" w:cs="Arial"/>
          <w:color w:val="000000"/>
          <w:sz w:val="24"/>
          <w:szCs w:val="24"/>
          <w:lang w:eastAsia="pt-BR"/>
        </w:rPr>
      </w:pPr>
      <w:r w:rsidRPr="00AB1123">
        <w:rPr>
          <w:rFonts w:ascii="Arial" w:hAnsi="Arial" w:cs="Arial"/>
          <w:b/>
          <w:color w:val="000000"/>
          <w:sz w:val="24"/>
          <w:szCs w:val="24"/>
          <w:lang w:eastAsia="pt-BR"/>
        </w:rPr>
        <w:t>Art.34</w:t>
      </w:r>
      <w:r w:rsidRPr="00AB1123">
        <w:rPr>
          <w:rFonts w:ascii="Arial" w:hAnsi="Arial" w:cs="Arial"/>
          <w:color w:val="000000"/>
          <w:sz w:val="24"/>
          <w:szCs w:val="24"/>
          <w:lang w:eastAsia="pt-BR"/>
        </w:rPr>
        <w:t xml:space="preserve">- A data da defesa deve estar de acordo com o calendário acadêmico da UFMA e com o calendário de TCC. </w:t>
      </w:r>
    </w:p>
    <w:p w14:paraId="5626D8CA" w14:textId="77777777" w:rsidR="00AB1123" w:rsidRPr="00AB1123" w:rsidRDefault="00AB1123" w:rsidP="00AB1123">
      <w:pPr>
        <w:autoSpaceDE w:val="0"/>
        <w:autoSpaceDN w:val="0"/>
        <w:adjustRightInd w:val="0"/>
        <w:rPr>
          <w:rFonts w:ascii="Arial" w:hAnsi="Arial" w:cs="Arial"/>
          <w:color w:val="000000"/>
          <w:sz w:val="24"/>
          <w:szCs w:val="24"/>
          <w:lang w:eastAsia="pt-BR"/>
        </w:rPr>
      </w:pPr>
      <w:r w:rsidRPr="00AB1123">
        <w:rPr>
          <w:rFonts w:ascii="Arial" w:hAnsi="Arial" w:cs="Arial"/>
          <w:b/>
          <w:color w:val="000000"/>
          <w:sz w:val="24"/>
          <w:szCs w:val="24"/>
          <w:lang w:eastAsia="pt-BR"/>
        </w:rPr>
        <w:t>Art.35</w:t>
      </w:r>
      <w:r w:rsidRPr="00AB1123">
        <w:rPr>
          <w:rFonts w:ascii="Arial" w:hAnsi="Arial" w:cs="Arial"/>
          <w:color w:val="000000"/>
          <w:sz w:val="24"/>
          <w:szCs w:val="24"/>
          <w:lang w:eastAsia="pt-BR"/>
        </w:rPr>
        <w:t xml:space="preserve">- Caberá ao discente efetuar a solicitação de defesa junto à Coordenação de Curso, em prazo de quinze dias antes da data escolhida. (SALVO CASOS ESPECIAIS) </w:t>
      </w:r>
    </w:p>
    <w:p w14:paraId="2B57A65C" w14:textId="77777777" w:rsidR="00AB1123" w:rsidRPr="00AB1123" w:rsidRDefault="00AB1123" w:rsidP="00AB1123">
      <w:pPr>
        <w:autoSpaceDE w:val="0"/>
        <w:autoSpaceDN w:val="0"/>
        <w:adjustRightInd w:val="0"/>
        <w:rPr>
          <w:rFonts w:ascii="Arial" w:hAnsi="Arial" w:cs="Arial"/>
          <w:color w:val="000000"/>
          <w:sz w:val="24"/>
          <w:szCs w:val="24"/>
          <w:lang w:eastAsia="pt-BR"/>
        </w:rPr>
      </w:pPr>
      <w:r w:rsidRPr="00AB1123">
        <w:rPr>
          <w:rFonts w:ascii="Arial" w:hAnsi="Arial" w:cs="Arial"/>
          <w:b/>
          <w:color w:val="000000"/>
          <w:sz w:val="24"/>
          <w:szCs w:val="24"/>
          <w:lang w:eastAsia="pt-BR"/>
        </w:rPr>
        <w:t>Art.36</w:t>
      </w:r>
      <w:r w:rsidRPr="00AB1123">
        <w:rPr>
          <w:rFonts w:ascii="Arial" w:hAnsi="Arial" w:cs="Arial"/>
          <w:color w:val="000000"/>
          <w:sz w:val="24"/>
          <w:szCs w:val="24"/>
          <w:lang w:eastAsia="pt-BR"/>
        </w:rPr>
        <w:t xml:space="preserve">- O tempo estabelecido para a defesa oral é entre 30 e 40 min, não sendo critério específico de reprovação, mas de penalização. Cada avaliador deve efetuar suas considerações e arguições em um tempo máximo de 30 minutos cada. </w:t>
      </w:r>
    </w:p>
    <w:p w14:paraId="5C95DD41" w14:textId="77777777" w:rsidR="00AB1123" w:rsidRPr="00AB1123" w:rsidRDefault="00AB1123" w:rsidP="00AB1123">
      <w:pPr>
        <w:rPr>
          <w:rFonts w:ascii="Arial" w:hAnsi="Arial" w:cs="Arial"/>
          <w:color w:val="000000"/>
          <w:sz w:val="24"/>
          <w:szCs w:val="24"/>
          <w:lang w:eastAsia="pt-BR"/>
        </w:rPr>
      </w:pPr>
      <w:r w:rsidRPr="00AB1123">
        <w:rPr>
          <w:rFonts w:ascii="Arial" w:hAnsi="Arial" w:cs="Arial"/>
          <w:b/>
          <w:color w:val="000000"/>
          <w:sz w:val="24"/>
          <w:szCs w:val="24"/>
          <w:lang w:eastAsia="pt-BR"/>
        </w:rPr>
        <w:lastRenderedPageBreak/>
        <w:t>Art. 37</w:t>
      </w:r>
      <w:r w:rsidRPr="00AB1123">
        <w:rPr>
          <w:rFonts w:ascii="Arial" w:hAnsi="Arial" w:cs="Arial"/>
          <w:color w:val="000000"/>
          <w:sz w:val="24"/>
          <w:szCs w:val="24"/>
          <w:lang w:eastAsia="pt-BR"/>
        </w:rPr>
        <w:t xml:space="preserve">- Para a realização da defesa o aluno deverá entregar o trabalho na forma impressa em quatro (3) cópias junto à Coordenação de Curso para ser encaminhado à banca examinadora. Além da versão impressa, também deverá ser entregue a versão digital do trabalho e deve ter passado pela biblioteca, para registro e ficha catalográfica. </w:t>
      </w:r>
    </w:p>
    <w:p w14:paraId="7C55EB8A" w14:textId="77777777" w:rsidR="00AB1123" w:rsidRPr="00AB1123" w:rsidRDefault="00AB1123" w:rsidP="00AB1123">
      <w:pPr>
        <w:rPr>
          <w:rFonts w:ascii="Arial" w:hAnsi="Arial" w:cs="Arial"/>
          <w:sz w:val="24"/>
          <w:szCs w:val="24"/>
        </w:rPr>
      </w:pPr>
      <w:r w:rsidRPr="00AB1123">
        <w:rPr>
          <w:rFonts w:ascii="Arial" w:hAnsi="Arial" w:cs="Arial"/>
          <w:b/>
          <w:color w:val="000000"/>
          <w:sz w:val="24"/>
          <w:szCs w:val="24"/>
          <w:lang w:eastAsia="pt-BR"/>
        </w:rPr>
        <w:t>Art. 38</w:t>
      </w:r>
      <w:r w:rsidRPr="00AB1123">
        <w:rPr>
          <w:rFonts w:ascii="Arial" w:hAnsi="Arial" w:cs="Arial"/>
          <w:color w:val="000000"/>
          <w:sz w:val="24"/>
          <w:szCs w:val="24"/>
          <w:lang w:eastAsia="pt-BR"/>
        </w:rPr>
        <w:t>- O aluno será aprovado se tirar média igual ou superior a sete (7,0), e reprovado se tirar média inferior (7,0). Em casos especiais de Aprovação com Ressalva, o aluno terá um prazo de 30 dias para refazer a proposta e depositar o trabalho para averiguação das ressalvas. Em caso de não atingir a nota específica será oportunizada uma outra avaliação em prazo que não extrapole o prazo final de conclusão de curso do aluno.</w:t>
      </w:r>
    </w:p>
    <w:p w14:paraId="073A00AD" w14:textId="77777777" w:rsidR="00AB1123" w:rsidRPr="00AB1123" w:rsidRDefault="00AB1123" w:rsidP="00AB1123">
      <w:pPr>
        <w:ind w:firstLine="709"/>
        <w:rPr>
          <w:rFonts w:ascii="Arial" w:hAnsi="Arial" w:cs="Arial"/>
          <w:sz w:val="24"/>
          <w:szCs w:val="24"/>
        </w:rPr>
      </w:pPr>
    </w:p>
    <w:p w14:paraId="5738A3EB" w14:textId="77777777" w:rsidR="00AB1123" w:rsidRPr="00AB1123" w:rsidRDefault="00AB1123" w:rsidP="00AB1123">
      <w:pPr>
        <w:autoSpaceDE w:val="0"/>
        <w:autoSpaceDN w:val="0"/>
        <w:adjustRightInd w:val="0"/>
        <w:jc w:val="center"/>
        <w:rPr>
          <w:rFonts w:ascii="Arial" w:hAnsi="Arial" w:cs="Arial"/>
          <w:b/>
          <w:bCs/>
          <w:color w:val="000000"/>
          <w:sz w:val="24"/>
          <w:szCs w:val="24"/>
          <w:lang w:eastAsia="pt-BR"/>
        </w:rPr>
      </w:pPr>
      <w:r w:rsidRPr="00AB1123">
        <w:rPr>
          <w:rFonts w:ascii="Arial" w:hAnsi="Arial" w:cs="Arial"/>
          <w:b/>
          <w:bCs/>
          <w:color w:val="000000"/>
          <w:sz w:val="24"/>
          <w:szCs w:val="24"/>
          <w:lang w:eastAsia="pt-BR"/>
        </w:rPr>
        <w:t>Diretrizes Complementares sobre o estabelecimento da orientação</w:t>
      </w:r>
    </w:p>
    <w:p w14:paraId="32F55B9E" w14:textId="77777777" w:rsidR="00AB1123" w:rsidRDefault="00AB1123" w:rsidP="00AB1123">
      <w:pPr>
        <w:autoSpaceDE w:val="0"/>
        <w:autoSpaceDN w:val="0"/>
        <w:adjustRightInd w:val="0"/>
        <w:rPr>
          <w:rFonts w:ascii="Arial" w:hAnsi="Arial" w:cs="Arial"/>
          <w:color w:val="000000"/>
          <w:sz w:val="24"/>
          <w:szCs w:val="24"/>
          <w:lang w:eastAsia="pt-BR"/>
        </w:rPr>
      </w:pPr>
      <w:r w:rsidRPr="00AB1123">
        <w:rPr>
          <w:rFonts w:ascii="Arial" w:hAnsi="Arial" w:cs="Arial"/>
          <w:b/>
          <w:color w:val="000000"/>
          <w:sz w:val="24"/>
          <w:szCs w:val="24"/>
          <w:lang w:eastAsia="pt-BR"/>
        </w:rPr>
        <w:t>Art. 39</w:t>
      </w:r>
      <w:r w:rsidRPr="00AB1123">
        <w:rPr>
          <w:rFonts w:ascii="Arial" w:hAnsi="Arial" w:cs="Arial"/>
          <w:color w:val="000000"/>
          <w:sz w:val="24"/>
          <w:szCs w:val="24"/>
          <w:lang w:eastAsia="pt-BR"/>
        </w:rPr>
        <w:t>- Quanto ao número, cada professor só poderá orientar no máximo 8 alunos por semestre.</w:t>
      </w:r>
    </w:p>
    <w:p w14:paraId="09C88FCC" w14:textId="77777777" w:rsidR="00AB1123" w:rsidRPr="00AB1123" w:rsidRDefault="00AB1123" w:rsidP="00AB1123">
      <w:pPr>
        <w:autoSpaceDE w:val="0"/>
        <w:autoSpaceDN w:val="0"/>
        <w:adjustRightInd w:val="0"/>
        <w:rPr>
          <w:rFonts w:ascii="Arial" w:hAnsi="Arial" w:cs="Arial"/>
          <w:color w:val="000000"/>
          <w:sz w:val="24"/>
          <w:szCs w:val="24"/>
          <w:lang w:eastAsia="pt-BR"/>
        </w:rPr>
      </w:pPr>
      <w:r w:rsidRPr="00AB1123">
        <w:rPr>
          <w:rFonts w:ascii="Arial" w:hAnsi="Arial" w:cs="Arial"/>
          <w:b/>
          <w:color w:val="000000"/>
          <w:sz w:val="24"/>
          <w:szCs w:val="24"/>
          <w:lang w:eastAsia="pt-BR"/>
        </w:rPr>
        <w:t>Art. 40</w:t>
      </w:r>
      <w:r w:rsidRPr="00AB1123">
        <w:rPr>
          <w:rFonts w:ascii="Arial" w:hAnsi="Arial" w:cs="Arial"/>
          <w:color w:val="000000"/>
          <w:sz w:val="24"/>
          <w:szCs w:val="24"/>
          <w:lang w:eastAsia="pt-BR"/>
        </w:rPr>
        <w:t xml:space="preserve">- A definição de orientação cabe ao professor em anuência com o aluno, firmado por meio de documento (Termo de Compromisso), sendo obrigatório que o orientador seja docente da UFMA. Em casos de alunos sem orientador, o Colegiado de Curso poderá encaminhar a definição de orientação respeitando o número máximo é mínimo estabelecido nesta normativa. Depois de definida a orientação, o aluno deve encaminhar o Termo de Compromisso assinado pelo orientador e por este firmando a orientação para que seja reconhecido junto à Coordenação de Curso. </w:t>
      </w:r>
    </w:p>
    <w:p w14:paraId="6E413EF4" w14:textId="77777777" w:rsidR="00AB1123" w:rsidRPr="00AB1123" w:rsidRDefault="00AB1123" w:rsidP="00AB1123">
      <w:pPr>
        <w:autoSpaceDE w:val="0"/>
        <w:autoSpaceDN w:val="0"/>
        <w:adjustRightInd w:val="0"/>
        <w:rPr>
          <w:rFonts w:ascii="Arial" w:hAnsi="Arial" w:cs="Arial"/>
          <w:color w:val="000000"/>
          <w:sz w:val="24"/>
          <w:szCs w:val="24"/>
          <w:lang w:eastAsia="pt-BR"/>
        </w:rPr>
      </w:pPr>
    </w:p>
    <w:p w14:paraId="5818F92C" w14:textId="6527B349" w:rsidR="00AB1123" w:rsidRPr="00AB1123" w:rsidRDefault="00AB1123" w:rsidP="00AB1123">
      <w:pPr>
        <w:autoSpaceDE w:val="0"/>
        <w:autoSpaceDN w:val="0"/>
        <w:adjustRightInd w:val="0"/>
        <w:rPr>
          <w:rFonts w:ascii="Arial" w:hAnsi="Arial" w:cs="Arial"/>
          <w:color w:val="000000"/>
          <w:sz w:val="24"/>
          <w:szCs w:val="24"/>
          <w:lang w:eastAsia="pt-BR"/>
        </w:rPr>
      </w:pPr>
      <w:r w:rsidRPr="00AB1123">
        <w:rPr>
          <w:rFonts w:ascii="Arial" w:hAnsi="Arial" w:cs="Arial"/>
          <w:b/>
          <w:color w:val="000000"/>
          <w:sz w:val="24"/>
          <w:szCs w:val="24"/>
          <w:lang w:eastAsia="pt-BR"/>
        </w:rPr>
        <w:lastRenderedPageBreak/>
        <w:t>Art. 41</w:t>
      </w:r>
      <w:r w:rsidRPr="00AB1123">
        <w:rPr>
          <w:rFonts w:ascii="Arial" w:hAnsi="Arial" w:cs="Arial"/>
          <w:color w:val="000000"/>
          <w:sz w:val="24"/>
          <w:szCs w:val="24"/>
          <w:lang w:eastAsia="pt-BR"/>
        </w:rPr>
        <w:t xml:space="preserve">- Fica facultado à existência de coorientação, não sendo necessário que o coorientador seja docente da UFMA, podendo ser membro externo, desde que seja também firmado por meio de documento assinado por ambos e entregue a Coordenação de Curso para que possa ser providenciada a documentação adequada. </w:t>
      </w:r>
    </w:p>
    <w:p w14:paraId="511BE16E" w14:textId="77777777" w:rsidR="00AB1123" w:rsidRPr="00AB1123" w:rsidRDefault="00AB1123" w:rsidP="00AB1123">
      <w:pPr>
        <w:autoSpaceDE w:val="0"/>
        <w:autoSpaceDN w:val="0"/>
        <w:adjustRightInd w:val="0"/>
        <w:rPr>
          <w:rFonts w:ascii="Arial" w:hAnsi="Arial" w:cs="Arial"/>
          <w:color w:val="000000"/>
          <w:sz w:val="24"/>
          <w:szCs w:val="24"/>
          <w:lang w:eastAsia="pt-BR"/>
        </w:rPr>
      </w:pPr>
    </w:p>
    <w:p w14:paraId="35A407A3" w14:textId="77777777" w:rsidR="00AB1123" w:rsidRPr="00AB1123" w:rsidRDefault="00AB1123" w:rsidP="00AB1123">
      <w:pPr>
        <w:autoSpaceDE w:val="0"/>
        <w:autoSpaceDN w:val="0"/>
        <w:adjustRightInd w:val="0"/>
        <w:rPr>
          <w:rFonts w:ascii="Arial" w:hAnsi="Arial" w:cs="Arial"/>
          <w:b/>
          <w:bCs/>
          <w:color w:val="000000"/>
          <w:sz w:val="24"/>
          <w:szCs w:val="24"/>
          <w:lang w:eastAsia="pt-BR"/>
        </w:rPr>
      </w:pPr>
      <w:r w:rsidRPr="00AB1123">
        <w:rPr>
          <w:rFonts w:ascii="Arial" w:hAnsi="Arial" w:cs="Arial"/>
          <w:b/>
          <w:bCs/>
          <w:color w:val="000000"/>
          <w:sz w:val="24"/>
          <w:szCs w:val="24"/>
          <w:lang w:eastAsia="pt-BR"/>
        </w:rPr>
        <w:t xml:space="preserve">Requisitos da aptidão dos alunos para a apresentação de TCC. </w:t>
      </w:r>
    </w:p>
    <w:p w14:paraId="70C5C769" w14:textId="77777777" w:rsidR="00AB1123" w:rsidRPr="00AB1123" w:rsidRDefault="00AB1123" w:rsidP="00AB1123">
      <w:pPr>
        <w:autoSpaceDE w:val="0"/>
        <w:autoSpaceDN w:val="0"/>
        <w:adjustRightInd w:val="0"/>
        <w:rPr>
          <w:rFonts w:ascii="Arial" w:hAnsi="Arial" w:cs="Arial"/>
          <w:color w:val="000000"/>
          <w:sz w:val="24"/>
          <w:szCs w:val="24"/>
          <w:lang w:eastAsia="pt-BR"/>
        </w:rPr>
      </w:pPr>
      <w:r w:rsidRPr="00AB1123">
        <w:rPr>
          <w:rFonts w:ascii="Arial" w:hAnsi="Arial" w:cs="Arial"/>
          <w:b/>
          <w:color w:val="000000"/>
          <w:sz w:val="24"/>
          <w:szCs w:val="24"/>
          <w:lang w:eastAsia="pt-BR"/>
        </w:rPr>
        <w:t>Art. 42</w:t>
      </w:r>
      <w:r w:rsidRPr="00AB1123">
        <w:rPr>
          <w:rFonts w:ascii="Arial" w:hAnsi="Arial" w:cs="Arial"/>
          <w:color w:val="000000"/>
          <w:sz w:val="24"/>
          <w:szCs w:val="24"/>
          <w:lang w:eastAsia="pt-BR"/>
        </w:rPr>
        <w:t>- O aluno estará apto a apresentar o Trabalho de Conclusão de Curso- TCC quando tiver cumprido pelo menos 70% dos créditos obrigatório, incluindo o estágio. Para a defesa, o aluno deverá estar devidamente inscrito em TCC e deverá cumprir todas as exigências descritas acima e os prazos estabelecidos pelo Colegiado de Curso, pelo Calendário da UFMA e o Calendário do TCC.</w:t>
      </w:r>
    </w:p>
    <w:p w14:paraId="6E80071F" w14:textId="77777777" w:rsidR="00AB1123" w:rsidRPr="00AB1123" w:rsidRDefault="00AB1123" w:rsidP="00AB1123">
      <w:pPr>
        <w:autoSpaceDE w:val="0"/>
        <w:autoSpaceDN w:val="0"/>
        <w:adjustRightInd w:val="0"/>
        <w:rPr>
          <w:rFonts w:ascii="Arial" w:hAnsi="Arial" w:cs="Arial"/>
          <w:color w:val="000000"/>
          <w:sz w:val="24"/>
          <w:szCs w:val="24"/>
          <w:lang w:eastAsia="pt-BR"/>
        </w:rPr>
      </w:pPr>
    </w:p>
    <w:p w14:paraId="409E1364" w14:textId="77777777" w:rsidR="00AB1123" w:rsidRPr="00AB1123" w:rsidRDefault="00AB1123" w:rsidP="00AB1123">
      <w:pPr>
        <w:autoSpaceDE w:val="0"/>
        <w:autoSpaceDN w:val="0"/>
        <w:adjustRightInd w:val="0"/>
        <w:jc w:val="center"/>
        <w:rPr>
          <w:rFonts w:ascii="Arial" w:hAnsi="Arial" w:cs="Arial"/>
          <w:b/>
          <w:bCs/>
          <w:color w:val="000000"/>
          <w:sz w:val="24"/>
          <w:szCs w:val="24"/>
          <w:lang w:eastAsia="pt-BR"/>
        </w:rPr>
      </w:pPr>
      <w:r w:rsidRPr="00AB1123">
        <w:rPr>
          <w:rFonts w:ascii="Arial" w:hAnsi="Arial" w:cs="Arial"/>
          <w:b/>
          <w:bCs/>
          <w:color w:val="000000"/>
          <w:sz w:val="24"/>
          <w:szCs w:val="24"/>
          <w:lang w:eastAsia="pt-BR"/>
        </w:rPr>
        <w:t>Os tópicos para desenvolvimento das Normas de TCC.</w:t>
      </w:r>
    </w:p>
    <w:p w14:paraId="0B5AC929" w14:textId="77777777" w:rsidR="00AB1123" w:rsidRPr="00AB1123" w:rsidRDefault="00AB1123" w:rsidP="00AB1123">
      <w:pPr>
        <w:autoSpaceDE w:val="0"/>
        <w:autoSpaceDN w:val="0"/>
        <w:adjustRightInd w:val="0"/>
        <w:rPr>
          <w:rFonts w:ascii="Arial" w:hAnsi="Arial" w:cs="Arial"/>
          <w:color w:val="000000"/>
          <w:sz w:val="24"/>
          <w:szCs w:val="24"/>
          <w:lang w:eastAsia="pt-BR"/>
        </w:rPr>
      </w:pPr>
      <w:r w:rsidRPr="00AB1123">
        <w:rPr>
          <w:rFonts w:ascii="Arial" w:hAnsi="Arial" w:cs="Arial"/>
          <w:b/>
          <w:color w:val="000000"/>
          <w:sz w:val="24"/>
          <w:szCs w:val="24"/>
          <w:lang w:eastAsia="pt-BR"/>
        </w:rPr>
        <w:t>Art. 43</w:t>
      </w:r>
      <w:r w:rsidRPr="00AB1123">
        <w:rPr>
          <w:rFonts w:ascii="Arial" w:hAnsi="Arial" w:cs="Arial"/>
          <w:color w:val="000000"/>
          <w:sz w:val="24"/>
          <w:szCs w:val="24"/>
          <w:lang w:eastAsia="pt-BR"/>
        </w:rPr>
        <w:t xml:space="preserve">. - O TCC, no formato monografia,  é apresentado segundo as normas da ABNT e segue a seguinte estrutura: </w:t>
      </w:r>
    </w:p>
    <w:p w14:paraId="34E3D79A" w14:textId="77777777" w:rsidR="00AB1123" w:rsidRPr="00AB1123" w:rsidRDefault="00AB1123" w:rsidP="00AB1123">
      <w:pPr>
        <w:numPr>
          <w:ilvl w:val="0"/>
          <w:numId w:val="9"/>
        </w:numPr>
        <w:autoSpaceDE w:val="0"/>
        <w:autoSpaceDN w:val="0"/>
        <w:adjustRightInd w:val="0"/>
        <w:spacing w:after="0"/>
        <w:rPr>
          <w:rFonts w:ascii="Arial" w:hAnsi="Arial" w:cs="Arial"/>
          <w:color w:val="000000"/>
          <w:sz w:val="24"/>
          <w:szCs w:val="24"/>
          <w:lang w:eastAsia="pt-BR"/>
        </w:rPr>
      </w:pPr>
      <w:r w:rsidRPr="00AB1123">
        <w:rPr>
          <w:rFonts w:ascii="Arial" w:hAnsi="Arial" w:cs="Arial"/>
          <w:color w:val="000000"/>
          <w:sz w:val="24"/>
          <w:szCs w:val="24"/>
          <w:lang w:eastAsia="pt-BR"/>
        </w:rPr>
        <w:t xml:space="preserve">Capa </w:t>
      </w:r>
    </w:p>
    <w:p w14:paraId="23D30125" w14:textId="77777777" w:rsidR="00AB1123" w:rsidRPr="00AB1123" w:rsidRDefault="00AB1123" w:rsidP="00AB1123">
      <w:pPr>
        <w:numPr>
          <w:ilvl w:val="0"/>
          <w:numId w:val="9"/>
        </w:numPr>
        <w:autoSpaceDE w:val="0"/>
        <w:autoSpaceDN w:val="0"/>
        <w:adjustRightInd w:val="0"/>
        <w:spacing w:after="0"/>
        <w:rPr>
          <w:rFonts w:ascii="Arial" w:hAnsi="Arial" w:cs="Arial"/>
          <w:color w:val="000000"/>
          <w:sz w:val="24"/>
          <w:szCs w:val="24"/>
          <w:lang w:eastAsia="pt-BR"/>
        </w:rPr>
      </w:pPr>
      <w:r w:rsidRPr="00AB1123">
        <w:rPr>
          <w:rFonts w:ascii="Arial" w:hAnsi="Arial" w:cs="Arial"/>
          <w:color w:val="000000"/>
          <w:sz w:val="24"/>
          <w:szCs w:val="24"/>
          <w:lang w:eastAsia="pt-BR"/>
        </w:rPr>
        <w:t xml:space="preserve">Folha de Rosto </w:t>
      </w:r>
    </w:p>
    <w:p w14:paraId="70DFA5E1" w14:textId="77777777" w:rsidR="00AB1123" w:rsidRPr="00AB1123" w:rsidRDefault="00AB1123" w:rsidP="00AB1123">
      <w:pPr>
        <w:numPr>
          <w:ilvl w:val="0"/>
          <w:numId w:val="9"/>
        </w:numPr>
        <w:autoSpaceDE w:val="0"/>
        <w:autoSpaceDN w:val="0"/>
        <w:adjustRightInd w:val="0"/>
        <w:spacing w:after="0"/>
        <w:rPr>
          <w:rFonts w:ascii="Arial" w:hAnsi="Arial" w:cs="Arial"/>
          <w:color w:val="000000"/>
          <w:sz w:val="24"/>
          <w:szCs w:val="24"/>
          <w:lang w:eastAsia="pt-BR"/>
        </w:rPr>
      </w:pPr>
      <w:r w:rsidRPr="00AB1123">
        <w:rPr>
          <w:rFonts w:ascii="Arial" w:hAnsi="Arial" w:cs="Arial"/>
          <w:color w:val="000000"/>
          <w:sz w:val="24"/>
          <w:szCs w:val="24"/>
          <w:lang w:eastAsia="pt-BR"/>
        </w:rPr>
        <w:t xml:space="preserve">Ficha catalográfica </w:t>
      </w:r>
    </w:p>
    <w:p w14:paraId="4EEBA6D8" w14:textId="77777777" w:rsidR="00AB1123" w:rsidRPr="00AB1123" w:rsidRDefault="00AB1123" w:rsidP="00AB1123">
      <w:pPr>
        <w:numPr>
          <w:ilvl w:val="0"/>
          <w:numId w:val="9"/>
        </w:numPr>
        <w:autoSpaceDE w:val="0"/>
        <w:autoSpaceDN w:val="0"/>
        <w:adjustRightInd w:val="0"/>
        <w:spacing w:after="21"/>
        <w:rPr>
          <w:rFonts w:ascii="Arial" w:hAnsi="Arial" w:cs="Arial"/>
          <w:color w:val="000000"/>
          <w:sz w:val="24"/>
          <w:szCs w:val="24"/>
          <w:lang w:eastAsia="pt-BR"/>
        </w:rPr>
      </w:pPr>
      <w:r w:rsidRPr="00AB1123">
        <w:rPr>
          <w:rFonts w:ascii="Arial" w:hAnsi="Arial" w:cs="Arial"/>
          <w:color w:val="000000"/>
          <w:sz w:val="24"/>
          <w:szCs w:val="24"/>
          <w:lang w:eastAsia="pt-BR"/>
        </w:rPr>
        <w:t xml:space="preserve">Errata </w:t>
      </w:r>
    </w:p>
    <w:p w14:paraId="416C7AEB" w14:textId="77777777" w:rsidR="00AB1123" w:rsidRPr="00AB1123" w:rsidRDefault="00AB1123" w:rsidP="00AB1123">
      <w:pPr>
        <w:numPr>
          <w:ilvl w:val="0"/>
          <w:numId w:val="9"/>
        </w:numPr>
        <w:autoSpaceDE w:val="0"/>
        <w:autoSpaceDN w:val="0"/>
        <w:adjustRightInd w:val="0"/>
        <w:spacing w:after="21"/>
        <w:rPr>
          <w:rFonts w:ascii="Arial" w:hAnsi="Arial" w:cs="Arial"/>
          <w:color w:val="000000"/>
          <w:sz w:val="24"/>
          <w:szCs w:val="24"/>
          <w:lang w:eastAsia="pt-BR"/>
        </w:rPr>
      </w:pPr>
      <w:r w:rsidRPr="00AB1123">
        <w:rPr>
          <w:rFonts w:ascii="Arial" w:hAnsi="Arial" w:cs="Arial"/>
          <w:color w:val="000000"/>
          <w:sz w:val="24"/>
          <w:szCs w:val="24"/>
          <w:lang w:eastAsia="pt-BR"/>
        </w:rPr>
        <w:t xml:space="preserve">Folha de Aprovação </w:t>
      </w:r>
    </w:p>
    <w:p w14:paraId="79B46A07" w14:textId="77777777" w:rsidR="00AB1123" w:rsidRPr="00AB1123" w:rsidRDefault="00AB1123" w:rsidP="00AB1123">
      <w:pPr>
        <w:numPr>
          <w:ilvl w:val="0"/>
          <w:numId w:val="9"/>
        </w:numPr>
        <w:autoSpaceDE w:val="0"/>
        <w:autoSpaceDN w:val="0"/>
        <w:adjustRightInd w:val="0"/>
        <w:spacing w:after="21"/>
        <w:rPr>
          <w:rFonts w:ascii="Arial" w:hAnsi="Arial" w:cs="Arial"/>
          <w:color w:val="000000"/>
          <w:sz w:val="24"/>
          <w:szCs w:val="24"/>
          <w:lang w:eastAsia="pt-BR"/>
        </w:rPr>
      </w:pPr>
      <w:r w:rsidRPr="00AB1123">
        <w:rPr>
          <w:rFonts w:ascii="Arial" w:hAnsi="Arial" w:cs="Arial"/>
          <w:color w:val="000000"/>
          <w:sz w:val="24"/>
          <w:szCs w:val="24"/>
          <w:lang w:eastAsia="pt-BR"/>
        </w:rPr>
        <w:t xml:space="preserve">Dedicatória (opcional) </w:t>
      </w:r>
    </w:p>
    <w:p w14:paraId="19547486" w14:textId="77777777" w:rsidR="00AB1123" w:rsidRPr="00AB1123" w:rsidRDefault="00AB1123" w:rsidP="00AB1123">
      <w:pPr>
        <w:numPr>
          <w:ilvl w:val="0"/>
          <w:numId w:val="9"/>
        </w:numPr>
        <w:autoSpaceDE w:val="0"/>
        <w:autoSpaceDN w:val="0"/>
        <w:adjustRightInd w:val="0"/>
        <w:spacing w:after="21"/>
        <w:rPr>
          <w:rFonts w:ascii="Arial" w:hAnsi="Arial" w:cs="Arial"/>
          <w:color w:val="000000"/>
          <w:sz w:val="24"/>
          <w:szCs w:val="24"/>
          <w:lang w:eastAsia="pt-BR"/>
        </w:rPr>
      </w:pPr>
      <w:r w:rsidRPr="00AB1123">
        <w:rPr>
          <w:rFonts w:ascii="Arial" w:hAnsi="Arial" w:cs="Arial"/>
          <w:color w:val="000000"/>
          <w:sz w:val="24"/>
          <w:szCs w:val="24"/>
          <w:lang w:eastAsia="pt-BR"/>
        </w:rPr>
        <w:t xml:space="preserve">Agradecimentos (opcional) </w:t>
      </w:r>
    </w:p>
    <w:p w14:paraId="5806F465" w14:textId="77777777" w:rsidR="00AB1123" w:rsidRPr="00AB1123" w:rsidRDefault="00AB1123" w:rsidP="00AB1123">
      <w:pPr>
        <w:numPr>
          <w:ilvl w:val="0"/>
          <w:numId w:val="9"/>
        </w:numPr>
        <w:autoSpaceDE w:val="0"/>
        <w:autoSpaceDN w:val="0"/>
        <w:adjustRightInd w:val="0"/>
        <w:spacing w:after="21"/>
        <w:rPr>
          <w:rFonts w:ascii="Arial" w:hAnsi="Arial" w:cs="Arial"/>
          <w:color w:val="000000"/>
          <w:sz w:val="24"/>
          <w:szCs w:val="24"/>
          <w:lang w:eastAsia="pt-BR"/>
        </w:rPr>
      </w:pPr>
      <w:r w:rsidRPr="00AB1123">
        <w:rPr>
          <w:rFonts w:ascii="Arial" w:hAnsi="Arial" w:cs="Arial"/>
          <w:color w:val="000000"/>
          <w:sz w:val="24"/>
          <w:szCs w:val="24"/>
          <w:lang w:eastAsia="pt-BR"/>
        </w:rPr>
        <w:lastRenderedPageBreak/>
        <w:t xml:space="preserve">Epígrafe (opcional) </w:t>
      </w:r>
    </w:p>
    <w:p w14:paraId="1DDABDFB" w14:textId="77777777" w:rsidR="00AB1123" w:rsidRPr="00AB1123" w:rsidRDefault="00AB1123" w:rsidP="00AB1123">
      <w:pPr>
        <w:numPr>
          <w:ilvl w:val="0"/>
          <w:numId w:val="9"/>
        </w:numPr>
        <w:autoSpaceDE w:val="0"/>
        <w:autoSpaceDN w:val="0"/>
        <w:adjustRightInd w:val="0"/>
        <w:spacing w:after="21"/>
        <w:rPr>
          <w:rFonts w:ascii="Arial" w:hAnsi="Arial" w:cs="Arial"/>
          <w:color w:val="000000"/>
          <w:sz w:val="24"/>
          <w:szCs w:val="24"/>
          <w:lang w:eastAsia="pt-BR"/>
        </w:rPr>
      </w:pPr>
      <w:r w:rsidRPr="00AB1123">
        <w:rPr>
          <w:rFonts w:ascii="Arial" w:hAnsi="Arial" w:cs="Arial"/>
          <w:color w:val="000000"/>
          <w:sz w:val="24"/>
          <w:szCs w:val="24"/>
          <w:lang w:eastAsia="pt-BR"/>
        </w:rPr>
        <w:t xml:space="preserve">Resumo em língua vernácula </w:t>
      </w:r>
    </w:p>
    <w:p w14:paraId="6BB70040" w14:textId="77777777" w:rsidR="00AB1123" w:rsidRPr="00AB1123" w:rsidRDefault="00AB1123" w:rsidP="00AB1123">
      <w:pPr>
        <w:numPr>
          <w:ilvl w:val="0"/>
          <w:numId w:val="9"/>
        </w:numPr>
        <w:autoSpaceDE w:val="0"/>
        <w:autoSpaceDN w:val="0"/>
        <w:adjustRightInd w:val="0"/>
        <w:spacing w:after="21"/>
        <w:rPr>
          <w:rFonts w:ascii="Arial" w:hAnsi="Arial" w:cs="Arial"/>
          <w:color w:val="000000"/>
          <w:sz w:val="24"/>
          <w:szCs w:val="24"/>
          <w:lang w:eastAsia="pt-BR"/>
        </w:rPr>
      </w:pPr>
      <w:r w:rsidRPr="00AB1123">
        <w:rPr>
          <w:rFonts w:ascii="Arial" w:hAnsi="Arial" w:cs="Arial"/>
          <w:color w:val="000000"/>
          <w:sz w:val="24"/>
          <w:szCs w:val="24"/>
          <w:lang w:eastAsia="pt-BR"/>
        </w:rPr>
        <w:t xml:space="preserve">Resumo em língua estrangeira </w:t>
      </w:r>
    </w:p>
    <w:p w14:paraId="66918EAF" w14:textId="77777777" w:rsidR="00AB1123" w:rsidRPr="00AB1123" w:rsidRDefault="00AB1123" w:rsidP="00AB1123">
      <w:pPr>
        <w:numPr>
          <w:ilvl w:val="0"/>
          <w:numId w:val="9"/>
        </w:numPr>
        <w:autoSpaceDE w:val="0"/>
        <w:autoSpaceDN w:val="0"/>
        <w:adjustRightInd w:val="0"/>
        <w:spacing w:after="21"/>
        <w:rPr>
          <w:rFonts w:ascii="Arial" w:hAnsi="Arial" w:cs="Arial"/>
          <w:color w:val="000000"/>
          <w:sz w:val="24"/>
          <w:szCs w:val="24"/>
          <w:lang w:eastAsia="pt-BR"/>
        </w:rPr>
      </w:pPr>
      <w:r w:rsidRPr="00AB1123">
        <w:rPr>
          <w:rFonts w:ascii="Arial" w:hAnsi="Arial" w:cs="Arial"/>
          <w:color w:val="000000"/>
          <w:sz w:val="24"/>
          <w:szCs w:val="24"/>
          <w:lang w:eastAsia="pt-BR"/>
        </w:rPr>
        <w:t xml:space="preserve">Sumário </w:t>
      </w:r>
    </w:p>
    <w:p w14:paraId="791BBE17" w14:textId="77777777" w:rsidR="00AB1123" w:rsidRPr="00AB1123" w:rsidRDefault="00AB1123" w:rsidP="00AB1123">
      <w:pPr>
        <w:numPr>
          <w:ilvl w:val="0"/>
          <w:numId w:val="9"/>
        </w:numPr>
        <w:autoSpaceDE w:val="0"/>
        <w:autoSpaceDN w:val="0"/>
        <w:adjustRightInd w:val="0"/>
        <w:spacing w:after="21"/>
        <w:rPr>
          <w:rFonts w:ascii="Arial" w:hAnsi="Arial" w:cs="Arial"/>
          <w:color w:val="000000"/>
          <w:sz w:val="24"/>
          <w:szCs w:val="24"/>
          <w:lang w:eastAsia="pt-BR"/>
        </w:rPr>
      </w:pPr>
      <w:r w:rsidRPr="00AB1123">
        <w:rPr>
          <w:rFonts w:ascii="Arial" w:hAnsi="Arial" w:cs="Arial"/>
          <w:color w:val="000000"/>
          <w:sz w:val="24"/>
          <w:szCs w:val="24"/>
          <w:lang w:eastAsia="pt-BR"/>
        </w:rPr>
        <w:t xml:space="preserve">Lista de ilustrações </w:t>
      </w:r>
    </w:p>
    <w:p w14:paraId="3858757D" w14:textId="77777777" w:rsidR="00AB1123" w:rsidRPr="00AB1123" w:rsidRDefault="00AB1123" w:rsidP="00AB1123">
      <w:pPr>
        <w:numPr>
          <w:ilvl w:val="0"/>
          <w:numId w:val="9"/>
        </w:numPr>
        <w:autoSpaceDE w:val="0"/>
        <w:autoSpaceDN w:val="0"/>
        <w:adjustRightInd w:val="0"/>
        <w:spacing w:after="21"/>
        <w:rPr>
          <w:rFonts w:ascii="Arial" w:hAnsi="Arial" w:cs="Arial"/>
          <w:color w:val="000000"/>
          <w:sz w:val="24"/>
          <w:szCs w:val="24"/>
          <w:lang w:eastAsia="pt-BR"/>
        </w:rPr>
      </w:pPr>
      <w:r w:rsidRPr="00AB1123">
        <w:rPr>
          <w:rFonts w:ascii="Arial" w:hAnsi="Arial" w:cs="Arial"/>
          <w:color w:val="000000"/>
          <w:sz w:val="24"/>
          <w:szCs w:val="24"/>
          <w:lang w:eastAsia="pt-BR"/>
        </w:rPr>
        <w:t xml:space="preserve">Lista de abreviaturas e siglas </w:t>
      </w:r>
    </w:p>
    <w:p w14:paraId="349FFD13" w14:textId="77777777" w:rsidR="00AB1123" w:rsidRPr="00AB1123" w:rsidRDefault="00AB1123" w:rsidP="00AB1123">
      <w:pPr>
        <w:numPr>
          <w:ilvl w:val="0"/>
          <w:numId w:val="9"/>
        </w:numPr>
        <w:autoSpaceDE w:val="0"/>
        <w:autoSpaceDN w:val="0"/>
        <w:adjustRightInd w:val="0"/>
        <w:spacing w:after="21"/>
        <w:rPr>
          <w:rFonts w:ascii="Arial" w:hAnsi="Arial" w:cs="Arial"/>
          <w:color w:val="000000"/>
          <w:sz w:val="24"/>
          <w:szCs w:val="24"/>
          <w:lang w:eastAsia="pt-BR"/>
        </w:rPr>
      </w:pPr>
      <w:r w:rsidRPr="00AB1123">
        <w:rPr>
          <w:rFonts w:ascii="Arial" w:hAnsi="Arial" w:cs="Arial"/>
          <w:color w:val="000000"/>
          <w:sz w:val="24"/>
          <w:szCs w:val="24"/>
          <w:lang w:eastAsia="pt-BR"/>
        </w:rPr>
        <w:t xml:space="preserve">Lista de símbolos. </w:t>
      </w:r>
    </w:p>
    <w:p w14:paraId="78BC925F" w14:textId="77777777" w:rsidR="00AB1123" w:rsidRPr="00AB1123" w:rsidRDefault="00AB1123" w:rsidP="00AB1123">
      <w:pPr>
        <w:numPr>
          <w:ilvl w:val="0"/>
          <w:numId w:val="9"/>
        </w:numPr>
        <w:autoSpaceDE w:val="0"/>
        <w:autoSpaceDN w:val="0"/>
        <w:adjustRightInd w:val="0"/>
        <w:spacing w:after="21"/>
        <w:rPr>
          <w:rFonts w:ascii="Arial" w:hAnsi="Arial" w:cs="Arial"/>
          <w:color w:val="000000"/>
          <w:sz w:val="24"/>
          <w:szCs w:val="24"/>
          <w:lang w:eastAsia="pt-BR"/>
        </w:rPr>
      </w:pPr>
      <w:r w:rsidRPr="00AB1123">
        <w:rPr>
          <w:rFonts w:ascii="Arial" w:hAnsi="Arial" w:cs="Arial"/>
          <w:color w:val="000000"/>
          <w:sz w:val="24"/>
          <w:szCs w:val="24"/>
          <w:lang w:eastAsia="pt-BR"/>
        </w:rPr>
        <w:t xml:space="preserve">Introdução </w:t>
      </w:r>
    </w:p>
    <w:p w14:paraId="754849DC" w14:textId="77777777" w:rsidR="00AB1123" w:rsidRPr="00AB1123" w:rsidRDefault="00AB1123" w:rsidP="00AB1123">
      <w:pPr>
        <w:numPr>
          <w:ilvl w:val="0"/>
          <w:numId w:val="9"/>
        </w:numPr>
        <w:autoSpaceDE w:val="0"/>
        <w:autoSpaceDN w:val="0"/>
        <w:adjustRightInd w:val="0"/>
        <w:spacing w:after="21"/>
        <w:rPr>
          <w:rFonts w:ascii="Arial" w:hAnsi="Arial" w:cs="Arial"/>
          <w:color w:val="000000"/>
          <w:sz w:val="24"/>
          <w:szCs w:val="24"/>
          <w:lang w:eastAsia="pt-BR"/>
        </w:rPr>
      </w:pPr>
      <w:r w:rsidRPr="00AB1123">
        <w:rPr>
          <w:rFonts w:ascii="Arial" w:hAnsi="Arial" w:cs="Arial"/>
          <w:color w:val="000000"/>
          <w:sz w:val="24"/>
          <w:szCs w:val="24"/>
          <w:lang w:eastAsia="pt-BR"/>
        </w:rPr>
        <w:t xml:space="preserve">Desenvolvimento </w:t>
      </w:r>
    </w:p>
    <w:p w14:paraId="714666CB" w14:textId="77777777" w:rsidR="00AB1123" w:rsidRPr="00AB1123" w:rsidRDefault="00AB1123" w:rsidP="00AB1123">
      <w:pPr>
        <w:numPr>
          <w:ilvl w:val="0"/>
          <w:numId w:val="9"/>
        </w:numPr>
        <w:autoSpaceDE w:val="0"/>
        <w:autoSpaceDN w:val="0"/>
        <w:adjustRightInd w:val="0"/>
        <w:spacing w:after="21"/>
        <w:rPr>
          <w:rFonts w:ascii="Arial" w:hAnsi="Arial" w:cs="Arial"/>
          <w:color w:val="000000"/>
          <w:sz w:val="24"/>
          <w:szCs w:val="24"/>
          <w:lang w:eastAsia="pt-BR"/>
        </w:rPr>
      </w:pPr>
      <w:r w:rsidRPr="00AB1123">
        <w:rPr>
          <w:rFonts w:ascii="Arial" w:hAnsi="Arial" w:cs="Arial"/>
          <w:color w:val="000000"/>
          <w:sz w:val="24"/>
          <w:szCs w:val="24"/>
          <w:lang w:eastAsia="pt-BR"/>
        </w:rPr>
        <w:t xml:space="preserve">Conclusão </w:t>
      </w:r>
    </w:p>
    <w:p w14:paraId="34E26CE9" w14:textId="77777777" w:rsidR="00AB1123" w:rsidRPr="00AB1123" w:rsidRDefault="00AB1123" w:rsidP="00AB1123">
      <w:pPr>
        <w:numPr>
          <w:ilvl w:val="0"/>
          <w:numId w:val="9"/>
        </w:numPr>
        <w:autoSpaceDE w:val="0"/>
        <w:autoSpaceDN w:val="0"/>
        <w:adjustRightInd w:val="0"/>
        <w:spacing w:after="21"/>
        <w:rPr>
          <w:rFonts w:ascii="Arial" w:hAnsi="Arial" w:cs="Arial"/>
          <w:color w:val="000000"/>
          <w:sz w:val="24"/>
          <w:szCs w:val="24"/>
          <w:lang w:eastAsia="pt-BR"/>
        </w:rPr>
      </w:pPr>
      <w:r w:rsidRPr="00AB1123">
        <w:rPr>
          <w:rFonts w:ascii="Arial" w:hAnsi="Arial" w:cs="Arial"/>
          <w:color w:val="000000"/>
          <w:sz w:val="24"/>
          <w:szCs w:val="24"/>
          <w:lang w:eastAsia="pt-BR"/>
        </w:rPr>
        <w:t xml:space="preserve">Glossário (opcional) </w:t>
      </w:r>
    </w:p>
    <w:p w14:paraId="6D790786" w14:textId="77777777" w:rsidR="00AB1123" w:rsidRPr="00AB1123" w:rsidRDefault="00AB1123" w:rsidP="00AB1123">
      <w:pPr>
        <w:numPr>
          <w:ilvl w:val="0"/>
          <w:numId w:val="9"/>
        </w:numPr>
        <w:autoSpaceDE w:val="0"/>
        <w:autoSpaceDN w:val="0"/>
        <w:adjustRightInd w:val="0"/>
        <w:spacing w:after="21"/>
        <w:rPr>
          <w:rFonts w:ascii="Arial" w:hAnsi="Arial" w:cs="Arial"/>
          <w:color w:val="000000"/>
          <w:sz w:val="24"/>
          <w:szCs w:val="24"/>
          <w:lang w:eastAsia="pt-BR"/>
        </w:rPr>
      </w:pPr>
      <w:r w:rsidRPr="00AB1123">
        <w:rPr>
          <w:rFonts w:ascii="Arial" w:hAnsi="Arial" w:cs="Arial"/>
          <w:color w:val="000000"/>
          <w:sz w:val="24"/>
          <w:szCs w:val="24"/>
          <w:lang w:eastAsia="pt-BR"/>
        </w:rPr>
        <w:t xml:space="preserve">Referências </w:t>
      </w:r>
    </w:p>
    <w:p w14:paraId="57229A90" w14:textId="77777777" w:rsidR="00AB1123" w:rsidRPr="00AB1123" w:rsidRDefault="00AB1123" w:rsidP="00AB1123">
      <w:pPr>
        <w:numPr>
          <w:ilvl w:val="0"/>
          <w:numId w:val="9"/>
        </w:numPr>
        <w:autoSpaceDE w:val="0"/>
        <w:autoSpaceDN w:val="0"/>
        <w:adjustRightInd w:val="0"/>
        <w:spacing w:after="21"/>
        <w:rPr>
          <w:rFonts w:ascii="Arial" w:hAnsi="Arial" w:cs="Arial"/>
          <w:color w:val="000000"/>
          <w:sz w:val="24"/>
          <w:szCs w:val="24"/>
          <w:lang w:eastAsia="pt-BR"/>
        </w:rPr>
      </w:pPr>
      <w:r w:rsidRPr="00AB1123">
        <w:rPr>
          <w:rFonts w:ascii="Arial" w:hAnsi="Arial" w:cs="Arial"/>
          <w:color w:val="000000"/>
          <w:sz w:val="24"/>
          <w:szCs w:val="24"/>
          <w:lang w:eastAsia="pt-BR"/>
        </w:rPr>
        <w:t xml:space="preserve">Apêndices e anexos </w:t>
      </w:r>
    </w:p>
    <w:p w14:paraId="65905BF4" w14:textId="77777777" w:rsidR="00AB1123" w:rsidRPr="00AB1123" w:rsidRDefault="00AB1123" w:rsidP="00AB1123">
      <w:pPr>
        <w:autoSpaceDE w:val="0"/>
        <w:autoSpaceDN w:val="0"/>
        <w:adjustRightInd w:val="0"/>
        <w:rPr>
          <w:rFonts w:ascii="Arial" w:hAnsi="Arial" w:cs="Arial"/>
          <w:sz w:val="24"/>
          <w:szCs w:val="24"/>
        </w:rPr>
      </w:pPr>
    </w:p>
    <w:p w14:paraId="6E249114" w14:textId="77777777" w:rsidR="00AB1123" w:rsidRPr="00AB1123" w:rsidRDefault="00AB1123" w:rsidP="00AB1123">
      <w:pPr>
        <w:autoSpaceDE w:val="0"/>
        <w:autoSpaceDN w:val="0"/>
        <w:adjustRightInd w:val="0"/>
        <w:jc w:val="center"/>
        <w:rPr>
          <w:rFonts w:ascii="Arial" w:hAnsi="Arial" w:cs="Arial"/>
          <w:b/>
          <w:bCs/>
          <w:color w:val="000000"/>
          <w:sz w:val="24"/>
          <w:szCs w:val="24"/>
          <w:lang w:eastAsia="pt-BR"/>
        </w:rPr>
      </w:pPr>
      <w:r w:rsidRPr="00AB1123">
        <w:rPr>
          <w:rFonts w:ascii="Arial" w:hAnsi="Arial" w:cs="Arial"/>
          <w:b/>
          <w:bCs/>
          <w:color w:val="000000"/>
          <w:sz w:val="24"/>
          <w:szCs w:val="24"/>
          <w:lang w:eastAsia="pt-BR"/>
        </w:rPr>
        <w:t>Da Aprovação</w:t>
      </w:r>
    </w:p>
    <w:p w14:paraId="0BDEAC9F" w14:textId="77777777" w:rsidR="00AB1123" w:rsidRPr="00AB1123" w:rsidRDefault="00AB1123" w:rsidP="00AB1123">
      <w:pPr>
        <w:autoSpaceDE w:val="0"/>
        <w:autoSpaceDN w:val="0"/>
        <w:adjustRightInd w:val="0"/>
        <w:rPr>
          <w:rFonts w:ascii="Arial" w:hAnsi="Arial" w:cs="Arial"/>
          <w:color w:val="000000"/>
          <w:sz w:val="24"/>
          <w:szCs w:val="24"/>
          <w:lang w:eastAsia="pt-BR"/>
        </w:rPr>
      </w:pPr>
      <w:r w:rsidRPr="00AB1123">
        <w:rPr>
          <w:rFonts w:ascii="Arial" w:hAnsi="Arial" w:cs="Arial"/>
          <w:b/>
          <w:color w:val="000000"/>
          <w:sz w:val="24"/>
          <w:szCs w:val="24"/>
          <w:lang w:eastAsia="pt-BR"/>
        </w:rPr>
        <w:t>Art. 44</w:t>
      </w:r>
      <w:r w:rsidRPr="00AB1123">
        <w:rPr>
          <w:rFonts w:ascii="Arial" w:hAnsi="Arial" w:cs="Arial"/>
          <w:color w:val="000000"/>
          <w:sz w:val="24"/>
          <w:szCs w:val="24"/>
          <w:lang w:eastAsia="pt-BR"/>
        </w:rPr>
        <w:t xml:space="preserve">- São condições para aprovação da monografia: </w:t>
      </w:r>
    </w:p>
    <w:p w14:paraId="78910914" w14:textId="77777777" w:rsidR="00AB1123" w:rsidRPr="00AB1123" w:rsidRDefault="00AB1123" w:rsidP="00AB1123">
      <w:pPr>
        <w:numPr>
          <w:ilvl w:val="0"/>
          <w:numId w:val="10"/>
        </w:numPr>
        <w:autoSpaceDE w:val="0"/>
        <w:autoSpaceDN w:val="0"/>
        <w:adjustRightInd w:val="0"/>
        <w:spacing w:after="20"/>
        <w:rPr>
          <w:rFonts w:ascii="Arial" w:hAnsi="Arial" w:cs="Arial"/>
          <w:color w:val="000000"/>
          <w:sz w:val="24"/>
          <w:szCs w:val="24"/>
          <w:lang w:eastAsia="pt-BR"/>
        </w:rPr>
      </w:pPr>
      <w:r w:rsidRPr="00AB1123">
        <w:rPr>
          <w:rFonts w:ascii="Arial" w:hAnsi="Arial" w:cs="Arial"/>
          <w:color w:val="000000"/>
          <w:sz w:val="24"/>
          <w:szCs w:val="24"/>
          <w:lang w:eastAsia="pt-BR"/>
        </w:rPr>
        <w:t xml:space="preserve">Cumprimento efetivo da entrega de todos os documentos da Atividade de TCC, encontros e reuniões de acordo com a programação estabelecida dos orientadores; </w:t>
      </w:r>
    </w:p>
    <w:p w14:paraId="6F1642BE" w14:textId="77777777" w:rsidR="00AB1123" w:rsidRPr="00AB1123" w:rsidRDefault="00AB1123" w:rsidP="00AB1123">
      <w:pPr>
        <w:numPr>
          <w:ilvl w:val="0"/>
          <w:numId w:val="10"/>
        </w:numPr>
        <w:autoSpaceDE w:val="0"/>
        <w:autoSpaceDN w:val="0"/>
        <w:adjustRightInd w:val="0"/>
        <w:spacing w:after="20"/>
        <w:rPr>
          <w:rFonts w:ascii="Arial" w:hAnsi="Arial" w:cs="Arial"/>
          <w:color w:val="000000"/>
          <w:sz w:val="24"/>
          <w:szCs w:val="24"/>
          <w:lang w:eastAsia="pt-BR"/>
        </w:rPr>
      </w:pPr>
      <w:r w:rsidRPr="00AB1123">
        <w:rPr>
          <w:rFonts w:ascii="Arial" w:hAnsi="Arial" w:cs="Arial"/>
          <w:color w:val="000000"/>
          <w:sz w:val="24"/>
          <w:szCs w:val="24"/>
          <w:lang w:eastAsia="pt-BR"/>
        </w:rPr>
        <w:t xml:space="preserve">Obtenção de no mínimo nota 7,0 (sete), numa escala de 0,0 (zero) a 10,0 (dez), considerando cada item da avaliação; </w:t>
      </w:r>
    </w:p>
    <w:p w14:paraId="440B643D" w14:textId="77777777" w:rsidR="00AB1123" w:rsidRPr="00AB1123" w:rsidRDefault="00AB1123" w:rsidP="00AB1123">
      <w:pPr>
        <w:numPr>
          <w:ilvl w:val="0"/>
          <w:numId w:val="10"/>
        </w:numPr>
        <w:autoSpaceDE w:val="0"/>
        <w:autoSpaceDN w:val="0"/>
        <w:adjustRightInd w:val="0"/>
        <w:spacing w:after="20"/>
        <w:rPr>
          <w:rFonts w:ascii="Arial" w:hAnsi="Arial" w:cs="Arial"/>
          <w:color w:val="000000"/>
          <w:sz w:val="24"/>
          <w:szCs w:val="24"/>
          <w:lang w:eastAsia="pt-BR"/>
        </w:rPr>
      </w:pPr>
      <w:r w:rsidRPr="00AB1123">
        <w:rPr>
          <w:rFonts w:ascii="Arial" w:hAnsi="Arial" w:cs="Arial"/>
          <w:color w:val="000000"/>
          <w:sz w:val="24"/>
          <w:szCs w:val="24"/>
          <w:lang w:eastAsia="pt-BR"/>
        </w:rPr>
        <w:t xml:space="preserve">A nota final será a média aritmética das notas atribuídas pelos membros da Banca Examinadora; </w:t>
      </w:r>
    </w:p>
    <w:p w14:paraId="041163B0" w14:textId="77777777" w:rsidR="00AB1123" w:rsidRDefault="00AB1123" w:rsidP="00AB1123">
      <w:pPr>
        <w:autoSpaceDE w:val="0"/>
        <w:autoSpaceDN w:val="0"/>
        <w:adjustRightInd w:val="0"/>
        <w:rPr>
          <w:rFonts w:ascii="Arial" w:hAnsi="Arial" w:cs="Arial"/>
          <w:color w:val="000000"/>
          <w:sz w:val="24"/>
          <w:szCs w:val="24"/>
          <w:lang w:eastAsia="pt-BR"/>
        </w:rPr>
      </w:pPr>
    </w:p>
    <w:p w14:paraId="2A29FD27" w14:textId="77777777" w:rsidR="00AB1123" w:rsidRPr="00AB1123" w:rsidRDefault="00AB1123" w:rsidP="00AB1123">
      <w:pPr>
        <w:autoSpaceDE w:val="0"/>
        <w:autoSpaceDN w:val="0"/>
        <w:adjustRightInd w:val="0"/>
        <w:rPr>
          <w:rFonts w:ascii="Arial" w:hAnsi="Arial" w:cs="Arial"/>
          <w:color w:val="000000"/>
          <w:sz w:val="24"/>
          <w:szCs w:val="24"/>
          <w:lang w:eastAsia="pt-BR"/>
        </w:rPr>
      </w:pPr>
    </w:p>
    <w:p w14:paraId="27E18D12" w14:textId="77777777" w:rsidR="00AB1123" w:rsidRPr="00AB1123" w:rsidRDefault="00AB1123" w:rsidP="00AB1123">
      <w:pPr>
        <w:autoSpaceDE w:val="0"/>
        <w:autoSpaceDN w:val="0"/>
        <w:adjustRightInd w:val="0"/>
        <w:jc w:val="center"/>
        <w:rPr>
          <w:rFonts w:ascii="Arial" w:hAnsi="Arial" w:cs="Arial"/>
          <w:b/>
          <w:bCs/>
          <w:color w:val="000000"/>
          <w:sz w:val="24"/>
          <w:szCs w:val="24"/>
          <w:lang w:eastAsia="pt-BR"/>
        </w:rPr>
      </w:pPr>
      <w:r w:rsidRPr="00AB1123">
        <w:rPr>
          <w:rFonts w:ascii="Arial" w:hAnsi="Arial" w:cs="Arial"/>
          <w:b/>
          <w:bCs/>
          <w:color w:val="000000"/>
          <w:sz w:val="24"/>
          <w:szCs w:val="24"/>
          <w:lang w:eastAsia="pt-BR"/>
        </w:rPr>
        <w:lastRenderedPageBreak/>
        <w:t>Da Reprovação</w:t>
      </w:r>
    </w:p>
    <w:p w14:paraId="12EDC575" w14:textId="77777777" w:rsidR="00AB1123" w:rsidRPr="00AB1123" w:rsidRDefault="00AB1123" w:rsidP="00AB1123">
      <w:pPr>
        <w:autoSpaceDE w:val="0"/>
        <w:autoSpaceDN w:val="0"/>
        <w:adjustRightInd w:val="0"/>
        <w:rPr>
          <w:rFonts w:ascii="Arial" w:hAnsi="Arial" w:cs="Arial"/>
          <w:color w:val="000000"/>
          <w:sz w:val="24"/>
          <w:szCs w:val="24"/>
          <w:lang w:eastAsia="pt-BR"/>
        </w:rPr>
      </w:pPr>
      <w:r w:rsidRPr="00AB1123">
        <w:rPr>
          <w:rFonts w:ascii="Arial" w:hAnsi="Arial" w:cs="Arial"/>
          <w:b/>
          <w:color w:val="000000"/>
          <w:sz w:val="24"/>
          <w:szCs w:val="24"/>
          <w:lang w:eastAsia="pt-BR"/>
        </w:rPr>
        <w:t>Art.45</w:t>
      </w:r>
      <w:r w:rsidRPr="00AB1123">
        <w:rPr>
          <w:rFonts w:ascii="Arial" w:hAnsi="Arial" w:cs="Arial"/>
          <w:color w:val="000000"/>
          <w:sz w:val="24"/>
          <w:szCs w:val="24"/>
          <w:lang w:eastAsia="pt-BR"/>
        </w:rPr>
        <w:t xml:space="preserve"> – O aluno será considerado reprovado no TCC: </w:t>
      </w:r>
    </w:p>
    <w:p w14:paraId="46BCCBC8" w14:textId="77777777" w:rsidR="00AB1123" w:rsidRPr="00AB1123" w:rsidRDefault="00AB1123" w:rsidP="00AB1123">
      <w:pPr>
        <w:numPr>
          <w:ilvl w:val="0"/>
          <w:numId w:val="10"/>
        </w:numPr>
        <w:autoSpaceDE w:val="0"/>
        <w:autoSpaceDN w:val="0"/>
        <w:adjustRightInd w:val="0"/>
        <w:spacing w:after="20"/>
        <w:rPr>
          <w:rFonts w:ascii="Arial" w:hAnsi="Arial" w:cs="Arial"/>
          <w:color w:val="000000"/>
          <w:sz w:val="24"/>
          <w:szCs w:val="24"/>
          <w:lang w:eastAsia="pt-BR"/>
        </w:rPr>
      </w:pPr>
      <w:r w:rsidRPr="00AB1123">
        <w:rPr>
          <w:rFonts w:ascii="Arial" w:hAnsi="Arial" w:cs="Arial"/>
          <w:color w:val="000000"/>
          <w:sz w:val="24"/>
          <w:szCs w:val="24"/>
          <w:lang w:eastAsia="pt-BR"/>
        </w:rPr>
        <w:t xml:space="preserve">Quando não cumprir as disposições normativas presentes nesta Resolução; </w:t>
      </w:r>
    </w:p>
    <w:p w14:paraId="53E28CEC" w14:textId="77777777" w:rsidR="00AB1123" w:rsidRPr="00AB1123" w:rsidRDefault="00AB1123" w:rsidP="00AB1123">
      <w:pPr>
        <w:numPr>
          <w:ilvl w:val="0"/>
          <w:numId w:val="10"/>
        </w:numPr>
        <w:autoSpaceDE w:val="0"/>
        <w:autoSpaceDN w:val="0"/>
        <w:adjustRightInd w:val="0"/>
        <w:spacing w:after="20"/>
        <w:rPr>
          <w:rFonts w:ascii="Arial" w:hAnsi="Arial" w:cs="Arial"/>
          <w:color w:val="000000"/>
          <w:sz w:val="24"/>
          <w:szCs w:val="24"/>
          <w:lang w:eastAsia="pt-BR"/>
        </w:rPr>
      </w:pPr>
      <w:r w:rsidRPr="00AB1123">
        <w:rPr>
          <w:rFonts w:ascii="Arial" w:hAnsi="Arial" w:cs="Arial"/>
          <w:color w:val="000000"/>
          <w:sz w:val="24"/>
          <w:szCs w:val="24"/>
          <w:lang w:eastAsia="pt-BR"/>
        </w:rPr>
        <w:t xml:space="preserve">Quando não cumprir o cronograma de atividades proposto pelo Professor-Orientador; </w:t>
      </w:r>
    </w:p>
    <w:p w14:paraId="35452EB3" w14:textId="77777777" w:rsidR="00AB1123" w:rsidRPr="00AB1123" w:rsidRDefault="00AB1123" w:rsidP="00AB1123">
      <w:pPr>
        <w:numPr>
          <w:ilvl w:val="0"/>
          <w:numId w:val="10"/>
        </w:numPr>
        <w:autoSpaceDE w:val="0"/>
        <w:autoSpaceDN w:val="0"/>
        <w:adjustRightInd w:val="0"/>
        <w:spacing w:after="20"/>
        <w:rPr>
          <w:rFonts w:ascii="Arial" w:hAnsi="Arial" w:cs="Arial"/>
          <w:color w:val="000000"/>
          <w:sz w:val="24"/>
          <w:szCs w:val="24"/>
          <w:lang w:eastAsia="pt-BR"/>
        </w:rPr>
      </w:pPr>
      <w:r w:rsidRPr="00AB1123">
        <w:rPr>
          <w:rFonts w:ascii="Arial" w:hAnsi="Arial" w:cs="Arial"/>
          <w:color w:val="000000"/>
          <w:sz w:val="24"/>
          <w:szCs w:val="24"/>
          <w:lang w:eastAsia="pt-BR"/>
        </w:rPr>
        <w:t xml:space="preserve">Quando obtiver nota inferior a 7,0 (sete). </w:t>
      </w:r>
    </w:p>
    <w:p w14:paraId="3A1D5142" w14:textId="77777777" w:rsidR="00AB1123" w:rsidRPr="00AB1123" w:rsidRDefault="00AB1123" w:rsidP="00AB1123">
      <w:pPr>
        <w:numPr>
          <w:ilvl w:val="0"/>
          <w:numId w:val="10"/>
        </w:numPr>
        <w:autoSpaceDE w:val="0"/>
        <w:autoSpaceDN w:val="0"/>
        <w:adjustRightInd w:val="0"/>
        <w:spacing w:after="20"/>
        <w:rPr>
          <w:rFonts w:ascii="Arial" w:hAnsi="Arial" w:cs="Arial"/>
          <w:color w:val="000000"/>
          <w:sz w:val="24"/>
          <w:szCs w:val="24"/>
          <w:lang w:eastAsia="pt-BR"/>
        </w:rPr>
      </w:pPr>
      <w:r w:rsidRPr="00AB1123">
        <w:rPr>
          <w:rFonts w:ascii="Arial" w:hAnsi="Arial" w:cs="Arial"/>
          <w:color w:val="000000"/>
          <w:sz w:val="24"/>
          <w:szCs w:val="24"/>
          <w:lang w:eastAsia="pt-BR"/>
        </w:rPr>
        <w:t xml:space="preserve">Quando for detectado plágio. </w:t>
      </w:r>
    </w:p>
    <w:p w14:paraId="11C32EB7" w14:textId="77777777" w:rsidR="00AB1123" w:rsidRPr="00AB1123" w:rsidRDefault="00AB1123" w:rsidP="00AB1123">
      <w:pPr>
        <w:autoSpaceDE w:val="0"/>
        <w:autoSpaceDN w:val="0"/>
        <w:adjustRightInd w:val="0"/>
        <w:rPr>
          <w:rFonts w:ascii="Arial" w:hAnsi="Arial" w:cs="Arial"/>
          <w:color w:val="000000"/>
          <w:sz w:val="24"/>
          <w:szCs w:val="24"/>
          <w:lang w:eastAsia="pt-BR"/>
        </w:rPr>
      </w:pPr>
    </w:p>
    <w:p w14:paraId="07E3DEE0" w14:textId="77777777" w:rsidR="00AB1123" w:rsidRPr="00AB1123" w:rsidRDefault="00AB1123" w:rsidP="00AB1123">
      <w:pPr>
        <w:autoSpaceDE w:val="0"/>
        <w:autoSpaceDN w:val="0"/>
        <w:adjustRightInd w:val="0"/>
        <w:rPr>
          <w:rFonts w:ascii="Arial" w:hAnsi="Arial" w:cs="Arial"/>
          <w:color w:val="000000"/>
          <w:sz w:val="24"/>
          <w:szCs w:val="24"/>
          <w:lang w:eastAsia="pt-BR"/>
        </w:rPr>
      </w:pPr>
      <w:r w:rsidRPr="00AB1123">
        <w:rPr>
          <w:rFonts w:ascii="Arial" w:hAnsi="Arial" w:cs="Arial"/>
          <w:color w:val="000000"/>
          <w:sz w:val="24"/>
          <w:szCs w:val="24"/>
          <w:lang w:eastAsia="pt-BR"/>
        </w:rPr>
        <w:t xml:space="preserve">Parágrafo único. – O aluno reprovado deverá ser inscrito, novamente, no componente curricular obrigatório TCC, no semestre letivo seguinte, recomendando-se, neste caso, a apresentação e defesa do trabalho em regime de defesa regular. </w:t>
      </w:r>
    </w:p>
    <w:p w14:paraId="4BE9FA49" w14:textId="77777777" w:rsidR="00AB1123" w:rsidRDefault="00AB1123" w:rsidP="00AB1123">
      <w:pPr>
        <w:jc w:val="center"/>
        <w:rPr>
          <w:rFonts w:ascii="Arial" w:hAnsi="Arial" w:cs="Arial"/>
          <w:b/>
          <w:bCs/>
          <w:color w:val="000000"/>
          <w:sz w:val="24"/>
          <w:szCs w:val="24"/>
          <w:lang w:eastAsia="pt-BR"/>
        </w:rPr>
      </w:pPr>
    </w:p>
    <w:p w14:paraId="6A33A439" w14:textId="77777777" w:rsidR="00AB1123" w:rsidRPr="00AB1123" w:rsidRDefault="00AB1123" w:rsidP="00AB1123">
      <w:pPr>
        <w:jc w:val="center"/>
        <w:rPr>
          <w:rFonts w:ascii="Arial" w:hAnsi="Arial" w:cs="Arial"/>
          <w:b/>
          <w:bCs/>
          <w:color w:val="000000"/>
          <w:sz w:val="24"/>
          <w:szCs w:val="24"/>
          <w:lang w:eastAsia="pt-BR"/>
        </w:rPr>
      </w:pPr>
      <w:r w:rsidRPr="00AB1123">
        <w:rPr>
          <w:rFonts w:ascii="Arial" w:hAnsi="Arial" w:cs="Arial"/>
          <w:b/>
          <w:bCs/>
          <w:color w:val="000000"/>
          <w:sz w:val="24"/>
          <w:szCs w:val="24"/>
          <w:lang w:eastAsia="pt-BR"/>
        </w:rPr>
        <w:t>DO PLÁGIO</w:t>
      </w:r>
    </w:p>
    <w:p w14:paraId="5A301983" w14:textId="77777777" w:rsidR="00AB1123" w:rsidRPr="00AB1123" w:rsidRDefault="00AB1123" w:rsidP="00AB1123">
      <w:pPr>
        <w:autoSpaceDE w:val="0"/>
        <w:autoSpaceDN w:val="0"/>
        <w:adjustRightInd w:val="0"/>
        <w:rPr>
          <w:rFonts w:ascii="Arial" w:hAnsi="Arial" w:cs="Arial"/>
          <w:color w:val="000000"/>
          <w:sz w:val="24"/>
          <w:szCs w:val="24"/>
          <w:lang w:eastAsia="pt-BR"/>
        </w:rPr>
      </w:pPr>
      <w:r w:rsidRPr="00AB1123">
        <w:rPr>
          <w:rFonts w:ascii="Arial" w:hAnsi="Arial" w:cs="Arial"/>
          <w:b/>
          <w:color w:val="000000"/>
          <w:sz w:val="24"/>
          <w:szCs w:val="24"/>
          <w:lang w:eastAsia="pt-BR"/>
        </w:rPr>
        <w:t>Art. 46</w:t>
      </w:r>
      <w:r w:rsidRPr="00AB1123">
        <w:rPr>
          <w:rFonts w:ascii="Arial" w:hAnsi="Arial" w:cs="Arial"/>
          <w:color w:val="000000"/>
          <w:sz w:val="24"/>
          <w:szCs w:val="24"/>
          <w:lang w:eastAsia="pt-BR"/>
        </w:rPr>
        <w:t xml:space="preserve">. – Sendo Identificado o plágio: </w:t>
      </w:r>
    </w:p>
    <w:p w14:paraId="024FABA2" w14:textId="77777777" w:rsidR="00AB1123" w:rsidRPr="00AB1123" w:rsidRDefault="00AB1123" w:rsidP="00AB1123">
      <w:pPr>
        <w:autoSpaceDE w:val="0"/>
        <w:autoSpaceDN w:val="0"/>
        <w:adjustRightInd w:val="0"/>
        <w:spacing w:after="20"/>
        <w:rPr>
          <w:rFonts w:ascii="Arial" w:hAnsi="Arial" w:cs="Arial"/>
          <w:color w:val="000000"/>
          <w:sz w:val="24"/>
          <w:szCs w:val="24"/>
          <w:lang w:eastAsia="pt-BR"/>
        </w:rPr>
      </w:pPr>
      <w:r w:rsidRPr="00AB1123">
        <w:rPr>
          <w:rFonts w:ascii="Arial" w:hAnsi="Arial" w:cs="Arial"/>
          <w:color w:val="000000"/>
          <w:sz w:val="24"/>
          <w:szCs w:val="24"/>
          <w:lang w:eastAsia="pt-BR"/>
        </w:rPr>
        <w:t xml:space="preserve">I. O aluno não será submetido à Banca Examinadora; </w:t>
      </w:r>
    </w:p>
    <w:p w14:paraId="45780EB0" w14:textId="77777777" w:rsidR="00AB1123" w:rsidRPr="00AB1123" w:rsidRDefault="00AB1123" w:rsidP="00AB1123">
      <w:pPr>
        <w:autoSpaceDE w:val="0"/>
        <w:autoSpaceDN w:val="0"/>
        <w:adjustRightInd w:val="0"/>
        <w:rPr>
          <w:rFonts w:ascii="Arial" w:hAnsi="Arial" w:cs="Arial"/>
          <w:color w:val="000000"/>
          <w:sz w:val="24"/>
          <w:szCs w:val="24"/>
          <w:lang w:eastAsia="pt-BR"/>
        </w:rPr>
      </w:pPr>
      <w:r w:rsidRPr="00AB1123">
        <w:rPr>
          <w:rFonts w:ascii="Arial" w:hAnsi="Arial" w:cs="Arial"/>
          <w:color w:val="000000"/>
          <w:sz w:val="24"/>
          <w:szCs w:val="24"/>
          <w:lang w:eastAsia="pt-BR"/>
        </w:rPr>
        <w:t xml:space="preserve">II. Segue-se o procedimento administrativo e aplicam-se as sanções previstas na resolução atual (nº 1.175-CONSEPE/2014). </w:t>
      </w:r>
    </w:p>
    <w:p w14:paraId="29D84F8E" w14:textId="77777777" w:rsidR="00AB1123" w:rsidRDefault="00AB1123" w:rsidP="00AB1123">
      <w:pPr>
        <w:autoSpaceDE w:val="0"/>
        <w:autoSpaceDN w:val="0"/>
        <w:adjustRightInd w:val="0"/>
        <w:rPr>
          <w:rFonts w:ascii="Arial" w:hAnsi="Arial" w:cs="Arial"/>
          <w:color w:val="000000"/>
          <w:sz w:val="24"/>
          <w:szCs w:val="24"/>
          <w:lang w:eastAsia="pt-BR"/>
        </w:rPr>
      </w:pPr>
    </w:p>
    <w:p w14:paraId="6A70CE5A" w14:textId="77777777" w:rsidR="00AB1123" w:rsidRDefault="00AB1123" w:rsidP="00AB1123">
      <w:pPr>
        <w:autoSpaceDE w:val="0"/>
        <w:autoSpaceDN w:val="0"/>
        <w:adjustRightInd w:val="0"/>
        <w:rPr>
          <w:rFonts w:ascii="Arial" w:hAnsi="Arial" w:cs="Arial"/>
          <w:color w:val="000000"/>
          <w:sz w:val="24"/>
          <w:szCs w:val="24"/>
          <w:lang w:eastAsia="pt-BR"/>
        </w:rPr>
      </w:pPr>
    </w:p>
    <w:p w14:paraId="04A955C0" w14:textId="77777777" w:rsidR="00AB1123" w:rsidRPr="00AB1123" w:rsidRDefault="00AB1123" w:rsidP="00AB1123">
      <w:pPr>
        <w:autoSpaceDE w:val="0"/>
        <w:autoSpaceDN w:val="0"/>
        <w:adjustRightInd w:val="0"/>
        <w:rPr>
          <w:rFonts w:ascii="Arial" w:hAnsi="Arial" w:cs="Arial"/>
          <w:color w:val="000000"/>
          <w:sz w:val="24"/>
          <w:szCs w:val="24"/>
          <w:lang w:eastAsia="pt-BR"/>
        </w:rPr>
      </w:pPr>
    </w:p>
    <w:p w14:paraId="6F4B4E4F" w14:textId="77777777" w:rsidR="00AB1123" w:rsidRPr="00AB1123" w:rsidRDefault="00AB1123" w:rsidP="00AB1123">
      <w:pPr>
        <w:autoSpaceDE w:val="0"/>
        <w:autoSpaceDN w:val="0"/>
        <w:adjustRightInd w:val="0"/>
        <w:jc w:val="center"/>
        <w:rPr>
          <w:rFonts w:ascii="Arial" w:hAnsi="Arial" w:cs="Arial"/>
          <w:b/>
          <w:bCs/>
          <w:color w:val="000000"/>
          <w:sz w:val="24"/>
          <w:szCs w:val="24"/>
          <w:lang w:eastAsia="pt-BR"/>
        </w:rPr>
      </w:pPr>
      <w:r w:rsidRPr="00AB1123">
        <w:rPr>
          <w:rFonts w:ascii="Arial" w:hAnsi="Arial" w:cs="Arial"/>
          <w:b/>
          <w:bCs/>
          <w:color w:val="000000"/>
          <w:sz w:val="24"/>
          <w:szCs w:val="24"/>
          <w:lang w:eastAsia="pt-BR"/>
        </w:rPr>
        <w:lastRenderedPageBreak/>
        <w:t>DAS DISPOSIÇÕES FINAIS</w:t>
      </w:r>
    </w:p>
    <w:p w14:paraId="3708294E" w14:textId="77777777" w:rsidR="00AB1123" w:rsidRPr="00AB1123" w:rsidRDefault="00AB1123" w:rsidP="00AB1123">
      <w:pPr>
        <w:autoSpaceDE w:val="0"/>
        <w:autoSpaceDN w:val="0"/>
        <w:adjustRightInd w:val="0"/>
        <w:rPr>
          <w:rFonts w:ascii="Arial" w:hAnsi="Arial" w:cs="Arial"/>
          <w:color w:val="000000"/>
          <w:sz w:val="24"/>
          <w:szCs w:val="24"/>
          <w:lang w:eastAsia="pt-BR"/>
        </w:rPr>
      </w:pPr>
      <w:r w:rsidRPr="00AB1123">
        <w:rPr>
          <w:rFonts w:ascii="Arial" w:hAnsi="Arial" w:cs="Arial"/>
          <w:b/>
          <w:color w:val="000000"/>
          <w:sz w:val="24"/>
          <w:szCs w:val="24"/>
          <w:lang w:eastAsia="pt-BR"/>
        </w:rPr>
        <w:t>Art. 47</w:t>
      </w:r>
      <w:r w:rsidRPr="00AB1123">
        <w:rPr>
          <w:rFonts w:ascii="Arial" w:hAnsi="Arial" w:cs="Arial"/>
          <w:color w:val="000000"/>
          <w:sz w:val="24"/>
          <w:szCs w:val="24"/>
          <w:lang w:eastAsia="pt-BR"/>
        </w:rPr>
        <w:t>. - Os casos omissos ou controversos deverão ser resolvidos pelo Colegiado do  Curso de Matemática – Licenciatura.</w:t>
      </w:r>
    </w:p>
    <w:p w14:paraId="4F2571DF" w14:textId="77777777" w:rsidR="00AB1123" w:rsidRPr="00AB1123" w:rsidRDefault="00AB1123" w:rsidP="00AB1123">
      <w:pPr>
        <w:rPr>
          <w:rFonts w:ascii="Arial" w:hAnsi="Arial" w:cs="Arial"/>
          <w:sz w:val="24"/>
          <w:szCs w:val="24"/>
        </w:rPr>
      </w:pPr>
      <w:r w:rsidRPr="00AB1123">
        <w:rPr>
          <w:rFonts w:ascii="Arial" w:hAnsi="Arial" w:cs="Arial"/>
          <w:b/>
          <w:color w:val="000000"/>
          <w:sz w:val="24"/>
          <w:szCs w:val="24"/>
          <w:lang w:eastAsia="pt-BR"/>
        </w:rPr>
        <w:t>Art.48.</w:t>
      </w:r>
      <w:r w:rsidRPr="00AB1123">
        <w:rPr>
          <w:rFonts w:ascii="Arial" w:hAnsi="Arial" w:cs="Arial"/>
          <w:color w:val="000000"/>
          <w:sz w:val="24"/>
          <w:szCs w:val="24"/>
          <w:lang w:eastAsia="pt-BR"/>
        </w:rPr>
        <w:t xml:space="preserve"> - Este Regulamento entrará em vigor na data de sua aprovação.</w:t>
      </w:r>
    </w:p>
    <w:p w14:paraId="6A8E5E5D" w14:textId="77777777" w:rsidR="00AB1123" w:rsidRPr="00AB1123" w:rsidRDefault="00AB1123" w:rsidP="00AB1123">
      <w:pPr>
        <w:ind w:firstLine="709"/>
        <w:rPr>
          <w:rFonts w:ascii="Arial" w:hAnsi="Arial" w:cs="Arial"/>
          <w:sz w:val="24"/>
          <w:szCs w:val="24"/>
        </w:rPr>
      </w:pPr>
    </w:p>
    <w:p w14:paraId="72C6F444" w14:textId="77777777" w:rsidR="00AB1123" w:rsidRPr="00AB1123" w:rsidRDefault="00AB1123" w:rsidP="00AB1123">
      <w:pPr>
        <w:ind w:firstLine="709"/>
        <w:rPr>
          <w:rFonts w:ascii="Arial" w:hAnsi="Arial" w:cs="Arial"/>
          <w:sz w:val="24"/>
          <w:szCs w:val="24"/>
        </w:rPr>
      </w:pPr>
    </w:p>
    <w:p w14:paraId="5595D6C7" w14:textId="77777777" w:rsidR="00AB1123" w:rsidRPr="00AB1123" w:rsidRDefault="00AB1123" w:rsidP="00AB1123">
      <w:pPr>
        <w:ind w:firstLine="709"/>
        <w:rPr>
          <w:rFonts w:ascii="Arial" w:hAnsi="Arial" w:cs="Arial"/>
          <w:sz w:val="24"/>
          <w:szCs w:val="24"/>
        </w:rPr>
      </w:pPr>
    </w:p>
    <w:p w14:paraId="705D76B8" w14:textId="77777777" w:rsidR="00651820" w:rsidRPr="00AB1123" w:rsidRDefault="00651820" w:rsidP="00F064F5">
      <w:pPr>
        <w:rPr>
          <w:rFonts w:ascii="Arial" w:hAnsi="Arial" w:cs="Arial"/>
          <w:sz w:val="24"/>
          <w:szCs w:val="24"/>
        </w:rPr>
      </w:pPr>
    </w:p>
    <w:sectPr w:rsidR="00651820" w:rsidRPr="00AB1123" w:rsidSect="00226CA0">
      <w:headerReference w:type="default" r:id="rId7"/>
      <w:pgSz w:w="11906" w:h="16838" w:code="9"/>
      <w:pgMar w:top="16"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8B72B" w14:textId="77777777" w:rsidR="009569F9" w:rsidRDefault="009569F9" w:rsidP="00226CA0">
      <w:pPr>
        <w:spacing w:after="0" w:line="240" w:lineRule="auto"/>
      </w:pPr>
      <w:r>
        <w:separator/>
      </w:r>
    </w:p>
  </w:endnote>
  <w:endnote w:type="continuationSeparator" w:id="0">
    <w:p w14:paraId="3B706117" w14:textId="77777777" w:rsidR="009569F9" w:rsidRDefault="009569F9" w:rsidP="00226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crosoft PhagsPa">
    <w:panose1 w:val="020B0502040204020203"/>
    <w:charset w:val="00"/>
    <w:family w:val="swiss"/>
    <w:pitch w:val="variable"/>
    <w:sig w:usb0="00000003" w:usb1="00000000" w:usb2="08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0564C" w14:textId="77777777" w:rsidR="009569F9" w:rsidRDefault="009569F9" w:rsidP="00226CA0">
      <w:pPr>
        <w:spacing w:after="0" w:line="240" w:lineRule="auto"/>
      </w:pPr>
      <w:r>
        <w:separator/>
      </w:r>
    </w:p>
  </w:footnote>
  <w:footnote w:type="continuationSeparator" w:id="0">
    <w:p w14:paraId="3F0B4012" w14:textId="77777777" w:rsidR="009569F9" w:rsidRDefault="009569F9" w:rsidP="00226C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1618568"/>
      <w:docPartObj>
        <w:docPartGallery w:val="Page Numbers (Top of Page)"/>
        <w:docPartUnique/>
      </w:docPartObj>
    </w:sdtPr>
    <w:sdtEndPr/>
    <w:sdtContent>
      <w:p w14:paraId="5C12E0FE" w14:textId="77777777" w:rsidR="00226CA0" w:rsidRDefault="007F47ED" w:rsidP="00226CA0">
        <w:pPr>
          <w:pStyle w:val="Cabealho"/>
          <w:jc w:val="right"/>
        </w:pPr>
        <w:r>
          <w:rPr>
            <w:rFonts w:ascii="Microsoft PhagsPa" w:hAnsi="Microsoft PhagsPa"/>
            <w:noProof/>
            <w:lang w:eastAsia="pt-BR"/>
          </w:rPr>
          <w:pict w14:anchorId="1A6CED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0365798" o:spid="_x0000_s3073" type="#_x0000_t75" style="position:absolute;left:0;text-align:left;margin-left:-85.05pt;margin-top:-128.5pt;width:594pt;height:841.2pt;z-index:-251658752;mso-position-horizontal-relative:margin;mso-position-vertical-relative:margin" o:allowincell="f">
              <v:imagedata r:id="rId1" o:title="PAPEL TIMBRADO HAMILTON"/>
              <w10:wrap anchorx="margin" anchory="margin"/>
            </v:shape>
          </w:pict>
        </w:r>
        <w:r>
          <w:fldChar w:fldCharType="begin"/>
        </w:r>
        <w:r>
          <w:instrText xml:space="preserve"> PAGE   \* MERGEFORMAT </w:instrText>
        </w:r>
        <w:r>
          <w:fldChar w:fldCharType="separate"/>
        </w:r>
        <w:r w:rsidR="00993204">
          <w:rPr>
            <w:noProof/>
          </w:rPr>
          <w:t>1</w:t>
        </w:r>
        <w:r>
          <w:rPr>
            <w:noProof/>
          </w:rPr>
          <w:fldChar w:fldCharType="end"/>
        </w:r>
      </w:p>
      <w:p w14:paraId="5B4E4D68" w14:textId="77777777" w:rsidR="00226CA0" w:rsidRDefault="00226CA0" w:rsidP="00226CA0">
        <w:pPr>
          <w:pStyle w:val="Cabealho"/>
          <w:jc w:val="center"/>
          <w:rPr>
            <w:rFonts w:ascii="Microsoft PhagsPa" w:hAnsi="Microsoft PhagsPa"/>
            <w:sz w:val="44"/>
            <w:szCs w:val="44"/>
          </w:rPr>
        </w:pPr>
        <w:r>
          <w:rPr>
            <w:rFonts w:ascii="Microsoft PhagsPa" w:hAnsi="Microsoft PhagsPa"/>
            <w:sz w:val="44"/>
            <w:szCs w:val="44"/>
          </w:rPr>
          <w:t xml:space="preserve">    </w:t>
        </w:r>
        <w:r w:rsidRPr="00A504B7">
          <w:rPr>
            <w:rFonts w:ascii="Microsoft PhagsPa" w:hAnsi="Microsoft PhagsPa"/>
            <w:sz w:val="44"/>
            <w:szCs w:val="44"/>
          </w:rPr>
          <w:t>UNIVERSIDADE FEDERAL DO MARANHÃO</w:t>
        </w:r>
      </w:p>
      <w:p w14:paraId="65FC8684" w14:textId="77777777" w:rsidR="00226CA0" w:rsidRDefault="00226CA0" w:rsidP="00226CA0">
        <w:pPr>
          <w:pStyle w:val="Cabealho"/>
          <w:jc w:val="center"/>
          <w:rPr>
            <w:rFonts w:ascii="Microsoft PhagsPa" w:hAnsi="Microsoft PhagsPa"/>
            <w:sz w:val="20"/>
            <w:szCs w:val="44"/>
          </w:rPr>
        </w:pPr>
        <w:r>
          <w:rPr>
            <w:rFonts w:ascii="Microsoft PhagsPa" w:hAnsi="Microsoft PhagsPa"/>
            <w:sz w:val="20"/>
            <w:szCs w:val="44"/>
          </w:rPr>
          <w:t xml:space="preserve">       </w:t>
        </w:r>
        <w:r w:rsidRPr="00A504B7">
          <w:rPr>
            <w:rFonts w:ascii="Microsoft PhagsPa" w:hAnsi="Microsoft PhagsPa"/>
            <w:sz w:val="20"/>
            <w:szCs w:val="44"/>
          </w:rPr>
          <w:t>Fundação Instituída nos termos da Lei nº 5.152, de 21/10/1966 – São Luís - Maranhão</w:t>
        </w:r>
      </w:p>
      <w:p w14:paraId="23C159D6" w14:textId="77777777" w:rsidR="00226CA0" w:rsidRDefault="007F47ED" w:rsidP="00226CA0">
        <w:pPr>
          <w:pStyle w:val="Cabealho"/>
          <w:jc w:val="right"/>
        </w:pPr>
      </w:p>
    </w:sdtContent>
  </w:sdt>
  <w:p w14:paraId="4BA01F16" w14:textId="77777777" w:rsidR="00226CA0" w:rsidRPr="00850B6C" w:rsidRDefault="00226CA0" w:rsidP="00226CA0">
    <w:pPr>
      <w:pStyle w:val="Cabealho"/>
      <w:rPr>
        <w:rFonts w:ascii="Microsoft PhagsPa" w:hAnsi="Microsoft PhagsPa"/>
      </w:rPr>
    </w:pPr>
  </w:p>
  <w:p w14:paraId="58D57F9C" w14:textId="77777777" w:rsidR="00226CA0" w:rsidRDefault="00226CA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818B2"/>
    <w:multiLevelType w:val="hybridMultilevel"/>
    <w:tmpl w:val="4780889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EFF74C4"/>
    <w:multiLevelType w:val="hybridMultilevel"/>
    <w:tmpl w:val="AC0A691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1713DDD"/>
    <w:multiLevelType w:val="hybridMultilevel"/>
    <w:tmpl w:val="087865D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3456726"/>
    <w:multiLevelType w:val="hybridMultilevel"/>
    <w:tmpl w:val="C082BF94"/>
    <w:lvl w:ilvl="0" w:tplc="04160013">
      <w:start w:val="1"/>
      <w:numFmt w:val="upperRoman"/>
      <w:lvlText w:val="%1."/>
      <w:lvlJc w:val="right"/>
      <w:pPr>
        <w:ind w:left="780" w:hanging="360"/>
      </w:p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4" w15:restartNumberingAfterBreak="0">
    <w:nsid w:val="19C71F81"/>
    <w:multiLevelType w:val="hybridMultilevel"/>
    <w:tmpl w:val="7984489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1881FDC"/>
    <w:multiLevelType w:val="hybridMultilevel"/>
    <w:tmpl w:val="C54ED03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5085159"/>
    <w:multiLevelType w:val="hybridMultilevel"/>
    <w:tmpl w:val="C60A0C0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5EB407F"/>
    <w:multiLevelType w:val="hybridMultilevel"/>
    <w:tmpl w:val="198ED46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0984443"/>
    <w:multiLevelType w:val="hybridMultilevel"/>
    <w:tmpl w:val="DF78A77A"/>
    <w:lvl w:ilvl="0" w:tplc="A6F80A48">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734B62CD"/>
    <w:multiLevelType w:val="hybridMultilevel"/>
    <w:tmpl w:val="CECCF388"/>
    <w:lvl w:ilvl="0" w:tplc="A9DA9C68">
      <w:numFmt w:val="bullet"/>
      <w:lvlText w:val=""/>
      <w:lvlJc w:val="left"/>
      <w:pPr>
        <w:ind w:left="717" w:hanging="360"/>
      </w:pPr>
      <w:rPr>
        <w:rFonts w:ascii="Symbol" w:eastAsiaTheme="minorHAnsi" w:hAnsi="Symbol" w:cstheme="minorBidi" w:hint="default"/>
      </w:rPr>
    </w:lvl>
    <w:lvl w:ilvl="1" w:tplc="04160003" w:tentative="1">
      <w:start w:val="1"/>
      <w:numFmt w:val="bullet"/>
      <w:lvlText w:val="o"/>
      <w:lvlJc w:val="left"/>
      <w:pPr>
        <w:ind w:left="1437" w:hanging="360"/>
      </w:pPr>
      <w:rPr>
        <w:rFonts w:ascii="Courier New" w:hAnsi="Courier New" w:cs="Courier New" w:hint="default"/>
      </w:rPr>
    </w:lvl>
    <w:lvl w:ilvl="2" w:tplc="04160005" w:tentative="1">
      <w:start w:val="1"/>
      <w:numFmt w:val="bullet"/>
      <w:lvlText w:val=""/>
      <w:lvlJc w:val="left"/>
      <w:pPr>
        <w:ind w:left="2157" w:hanging="360"/>
      </w:pPr>
      <w:rPr>
        <w:rFonts w:ascii="Wingdings" w:hAnsi="Wingdings" w:hint="default"/>
      </w:rPr>
    </w:lvl>
    <w:lvl w:ilvl="3" w:tplc="04160001" w:tentative="1">
      <w:start w:val="1"/>
      <w:numFmt w:val="bullet"/>
      <w:lvlText w:val=""/>
      <w:lvlJc w:val="left"/>
      <w:pPr>
        <w:ind w:left="2877" w:hanging="360"/>
      </w:pPr>
      <w:rPr>
        <w:rFonts w:ascii="Symbol" w:hAnsi="Symbol" w:hint="default"/>
      </w:rPr>
    </w:lvl>
    <w:lvl w:ilvl="4" w:tplc="04160003" w:tentative="1">
      <w:start w:val="1"/>
      <w:numFmt w:val="bullet"/>
      <w:lvlText w:val="o"/>
      <w:lvlJc w:val="left"/>
      <w:pPr>
        <w:ind w:left="3597" w:hanging="360"/>
      </w:pPr>
      <w:rPr>
        <w:rFonts w:ascii="Courier New" w:hAnsi="Courier New" w:cs="Courier New" w:hint="default"/>
      </w:rPr>
    </w:lvl>
    <w:lvl w:ilvl="5" w:tplc="04160005" w:tentative="1">
      <w:start w:val="1"/>
      <w:numFmt w:val="bullet"/>
      <w:lvlText w:val=""/>
      <w:lvlJc w:val="left"/>
      <w:pPr>
        <w:ind w:left="4317" w:hanging="360"/>
      </w:pPr>
      <w:rPr>
        <w:rFonts w:ascii="Wingdings" w:hAnsi="Wingdings" w:hint="default"/>
      </w:rPr>
    </w:lvl>
    <w:lvl w:ilvl="6" w:tplc="04160001" w:tentative="1">
      <w:start w:val="1"/>
      <w:numFmt w:val="bullet"/>
      <w:lvlText w:val=""/>
      <w:lvlJc w:val="left"/>
      <w:pPr>
        <w:ind w:left="5037" w:hanging="360"/>
      </w:pPr>
      <w:rPr>
        <w:rFonts w:ascii="Symbol" w:hAnsi="Symbol" w:hint="default"/>
      </w:rPr>
    </w:lvl>
    <w:lvl w:ilvl="7" w:tplc="04160003" w:tentative="1">
      <w:start w:val="1"/>
      <w:numFmt w:val="bullet"/>
      <w:lvlText w:val="o"/>
      <w:lvlJc w:val="left"/>
      <w:pPr>
        <w:ind w:left="5757" w:hanging="360"/>
      </w:pPr>
      <w:rPr>
        <w:rFonts w:ascii="Courier New" w:hAnsi="Courier New" w:cs="Courier New" w:hint="default"/>
      </w:rPr>
    </w:lvl>
    <w:lvl w:ilvl="8" w:tplc="04160005" w:tentative="1">
      <w:start w:val="1"/>
      <w:numFmt w:val="bullet"/>
      <w:lvlText w:val=""/>
      <w:lvlJc w:val="left"/>
      <w:pPr>
        <w:ind w:left="6477" w:hanging="360"/>
      </w:pPr>
      <w:rPr>
        <w:rFonts w:ascii="Wingdings" w:hAnsi="Wingdings" w:hint="default"/>
      </w:rPr>
    </w:lvl>
  </w:abstractNum>
  <w:num w:numId="1">
    <w:abstractNumId w:val="9"/>
  </w:num>
  <w:num w:numId="2">
    <w:abstractNumId w:val="2"/>
  </w:num>
  <w:num w:numId="3">
    <w:abstractNumId w:val="8"/>
  </w:num>
  <w:num w:numId="4">
    <w:abstractNumId w:val="1"/>
  </w:num>
  <w:num w:numId="5">
    <w:abstractNumId w:val="0"/>
  </w:num>
  <w:num w:numId="6">
    <w:abstractNumId w:val="3"/>
  </w:num>
  <w:num w:numId="7">
    <w:abstractNumId w:val="5"/>
  </w:num>
  <w:num w:numId="8">
    <w:abstractNumId w:val="4"/>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3074"/>
    <o:shapelayout v:ext="edit">
      <o:idmap v:ext="edit" data="3"/>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86273"/>
    <w:rsid w:val="00015E49"/>
    <w:rsid w:val="00056286"/>
    <w:rsid w:val="000C7BD3"/>
    <w:rsid w:val="000D3FD6"/>
    <w:rsid w:val="000D7C6C"/>
    <w:rsid w:val="000E2CE9"/>
    <w:rsid w:val="000E6B48"/>
    <w:rsid w:val="000F118F"/>
    <w:rsid w:val="000F1400"/>
    <w:rsid w:val="00123A65"/>
    <w:rsid w:val="0013231B"/>
    <w:rsid w:val="00147FF7"/>
    <w:rsid w:val="00172C07"/>
    <w:rsid w:val="00180FB1"/>
    <w:rsid w:val="0019359E"/>
    <w:rsid w:val="001962C8"/>
    <w:rsid w:val="001B3B6B"/>
    <w:rsid w:val="001D2B7B"/>
    <w:rsid w:val="001D3711"/>
    <w:rsid w:val="002076D8"/>
    <w:rsid w:val="00226CA0"/>
    <w:rsid w:val="00235285"/>
    <w:rsid w:val="0023589A"/>
    <w:rsid w:val="00290E5B"/>
    <w:rsid w:val="002A52FA"/>
    <w:rsid w:val="002B4269"/>
    <w:rsid w:val="002D14E8"/>
    <w:rsid w:val="002F4F02"/>
    <w:rsid w:val="00307BB9"/>
    <w:rsid w:val="003423F0"/>
    <w:rsid w:val="00357A3D"/>
    <w:rsid w:val="00386273"/>
    <w:rsid w:val="00396D73"/>
    <w:rsid w:val="003B4AA9"/>
    <w:rsid w:val="003E4BB5"/>
    <w:rsid w:val="00404CB7"/>
    <w:rsid w:val="00406436"/>
    <w:rsid w:val="004119BF"/>
    <w:rsid w:val="00427948"/>
    <w:rsid w:val="004332CC"/>
    <w:rsid w:val="00460F5B"/>
    <w:rsid w:val="0046108D"/>
    <w:rsid w:val="004808E9"/>
    <w:rsid w:val="00480DF1"/>
    <w:rsid w:val="00495850"/>
    <w:rsid w:val="004B0B82"/>
    <w:rsid w:val="004D0A7A"/>
    <w:rsid w:val="004E3B4B"/>
    <w:rsid w:val="004E6C85"/>
    <w:rsid w:val="00505C97"/>
    <w:rsid w:val="0051044E"/>
    <w:rsid w:val="00530E75"/>
    <w:rsid w:val="0054202F"/>
    <w:rsid w:val="00563825"/>
    <w:rsid w:val="005708CD"/>
    <w:rsid w:val="00587814"/>
    <w:rsid w:val="00591FEE"/>
    <w:rsid w:val="00596592"/>
    <w:rsid w:val="00596A56"/>
    <w:rsid w:val="005A34C8"/>
    <w:rsid w:val="005A6BD4"/>
    <w:rsid w:val="005C01B1"/>
    <w:rsid w:val="005C20B8"/>
    <w:rsid w:val="005C60D9"/>
    <w:rsid w:val="005D6B07"/>
    <w:rsid w:val="005F2E12"/>
    <w:rsid w:val="005F5FBD"/>
    <w:rsid w:val="00614462"/>
    <w:rsid w:val="00614791"/>
    <w:rsid w:val="00651820"/>
    <w:rsid w:val="00670621"/>
    <w:rsid w:val="006B0149"/>
    <w:rsid w:val="006B0537"/>
    <w:rsid w:val="006B08C1"/>
    <w:rsid w:val="006C1F9B"/>
    <w:rsid w:val="006C46F2"/>
    <w:rsid w:val="006C66FF"/>
    <w:rsid w:val="006C7908"/>
    <w:rsid w:val="006D2817"/>
    <w:rsid w:val="006D4F33"/>
    <w:rsid w:val="007241FC"/>
    <w:rsid w:val="00727F24"/>
    <w:rsid w:val="0073798A"/>
    <w:rsid w:val="007606C6"/>
    <w:rsid w:val="007A10B1"/>
    <w:rsid w:val="007A6C0D"/>
    <w:rsid w:val="007B06DA"/>
    <w:rsid w:val="007B66CF"/>
    <w:rsid w:val="007B670F"/>
    <w:rsid w:val="007C318C"/>
    <w:rsid w:val="007D65DD"/>
    <w:rsid w:val="007F47ED"/>
    <w:rsid w:val="00833455"/>
    <w:rsid w:val="008354C9"/>
    <w:rsid w:val="00857750"/>
    <w:rsid w:val="00857F84"/>
    <w:rsid w:val="00866B48"/>
    <w:rsid w:val="00880A0B"/>
    <w:rsid w:val="008823FD"/>
    <w:rsid w:val="00885DFC"/>
    <w:rsid w:val="008953C3"/>
    <w:rsid w:val="008A5EF4"/>
    <w:rsid w:val="008F6B04"/>
    <w:rsid w:val="008F7D69"/>
    <w:rsid w:val="00916335"/>
    <w:rsid w:val="0092496B"/>
    <w:rsid w:val="00926B19"/>
    <w:rsid w:val="009416D0"/>
    <w:rsid w:val="009569F9"/>
    <w:rsid w:val="00963A0E"/>
    <w:rsid w:val="00973668"/>
    <w:rsid w:val="00975B39"/>
    <w:rsid w:val="00982F4E"/>
    <w:rsid w:val="00985B05"/>
    <w:rsid w:val="00993204"/>
    <w:rsid w:val="00995612"/>
    <w:rsid w:val="009A0AF4"/>
    <w:rsid w:val="009A5BAD"/>
    <w:rsid w:val="009A71FA"/>
    <w:rsid w:val="00A3068B"/>
    <w:rsid w:val="00A31719"/>
    <w:rsid w:val="00A41F2D"/>
    <w:rsid w:val="00A541A6"/>
    <w:rsid w:val="00A618A3"/>
    <w:rsid w:val="00A632A9"/>
    <w:rsid w:val="00A74B3B"/>
    <w:rsid w:val="00AB1123"/>
    <w:rsid w:val="00AB368C"/>
    <w:rsid w:val="00AB3698"/>
    <w:rsid w:val="00AE4179"/>
    <w:rsid w:val="00AF006B"/>
    <w:rsid w:val="00AF6596"/>
    <w:rsid w:val="00B05289"/>
    <w:rsid w:val="00B06822"/>
    <w:rsid w:val="00B13D68"/>
    <w:rsid w:val="00B21322"/>
    <w:rsid w:val="00B22BCF"/>
    <w:rsid w:val="00B25EB5"/>
    <w:rsid w:val="00B322F6"/>
    <w:rsid w:val="00B32CD6"/>
    <w:rsid w:val="00B409BC"/>
    <w:rsid w:val="00B43DDD"/>
    <w:rsid w:val="00B676B0"/>
    <w:rsid w:val="00BC5D97"/>
    <w:rsid w:val="00BD37E7"/>
    <w:rsid w:val="00BD45A7"/>
    <w:rsid w:val="00BD5D34"/>
    <w:rsid w:val="00BF1A2F"/>
    <w:rsid w:val="00C7558E"/>
    <w:rsid w:val="00C761F0"/>
    <w:rsid w:val="00CA14B3"/>
    <w:rsid w:val="00CA3F8C"/>
    <w:rsid w:val="00CD39A1"/>
    <w:rsid w:val="00D21E5B"/>
    <w:rsid w:val="00D24D3E"/>
    <w:rsid w:val="00D84A5C"/>
    <w:rsid w:val="00DA77EB"/>
    <w:rsid w:val="00DC2B09"/>
    <w:rsid w:val="00E13DE1"/>
    <w:rsid w:val="00E26123"/>
    <w:rsid w:val="00E60C90"/>
    <w:rsid w:val="00E63ADB"/>
    <w:rsid w:val="00E66998"/>
    <w:rsid w:val="00E806E7"/>
    <w:rsid w:val="00E8326A"/>
    <w:rsid w:val="00E907C3"/>
    <w:rsid w:val="00E91167"/>
    <w:rsid w:val="00E96267"/>
    <w:rsid w:val="00EB4E45"/>
    <w:rsid w:val="00EF0C59"/>
    <w:rsid w:val="00EF59BD"/>
    <w:rsid w:val="00F064F5"/>
    <w:rsid w:val="00F165E3"/>
    <w:rsid w:val="00F617C1"/>
    <w:rsid w:val="00F65DAF"/>
    <w:rsid w:val="00F85F4E"/>
    <w:rsid w:val="00FE1890"/>
    <w:rsid w:val="00FE6B84"/>
    <w:rsid w:val="00FF45D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231FE1C2"/>
  <w15:docId w15:val="{DF34436F-2169-47CA-8161-35F8ACBB5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429" w:line="360" w:lineRule="auto"/>
        <w:ind w:left="714" w:hanging="35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BAD"/>
  </w:style>
  <w:style w:type="paragraph" w:styleId="Ttulo1">
    <w:name w:val="heading 1"/>
    <w:basedOn w:val="Normal"/>
    <w:next w:val="Normal"/>
    <w:link w:val="Ttulo1Char"/>
    <w:uiPriority w:val="9"/>
    <w:qFormat/>
    <w:rsid w:val="009A5B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9A5BAD"/>
    <w:rPr>
      <w:rFonts w:asciiTheme="majorHAnsi" w:eastAsiaTheme="majorEastAsia" w:hAnsiTheme="majorHAnsi" w:cstheme="majorBidi"/>
      <w:b/>
      <w:bCs/>
      <w:color w:val="365F91" w:themeColor="accent1" w:themeShade="BF"/>
      <w:sz w:val="28"/>
      <w:szCs w:val="28"/>
    </w:rPr>
  </w:style>
  <w:style w:type="paragraph" w:styleId="CabealhodoSumrio">
    <w:name w:val="TOC Heading"/>
    <w:basedOn w:val="Ttulo1"/>
    <w:next w:val="Normal"/>
    <w:uiPriority w:val="39"/>
    <w:semiHidden/>
    <w:unhideWhenUsed/>
    <w:qFormat/>
    <w:rsid w:val="009A5BAD"/>
    <w:pPr>
      <w:spacing w:line="276" w:lineRule="auto"/>
      <w:ind w:left="0" w:firstLine="0"/>
      <w:jc w:val="left"/>
      <w:outlineLvl w:val="9"/>
    </w:pPr>
  </w:style>
  <w:style w:type="table" w:styleId="Tabelacomgrade">
    <w:name w:val="Table Grid"/>
    <w:basedOn w:val="Tabelanormal"/>
    <w:uiPriority w:val="59"/>
    <w:rsid w:val="003862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90E5B"/>
    <w:pPr>
      <w:autoSpaceDE w:val="0"/>
      <w:autoSpaceDN w:val="0"/>
      <w:adjustRightInd w:val="0"/>
      <w:spacing w:after="0" w:line="240" w:lineRule="auto"/>
      <w:ind w:left="0" w:firstLine="0"/>
      <w:jc w:val="left"/>
    </w:pPr>
    <w:rPr>
      <w:rFonts w:ascii="Times New Roman" w:hAnsi="Times New Roman" w:cs="Times New Roman"/>
      <w:color w:val="000000"/>
      <w:sz w:val="24"/>
      <w:szCs w:val="24"/>
    </w:rPr>
  </w:style>
  <w:style w:type="paragraph" w:styleId="PargrafodaLista">
    <w:name w:val="List Paragraph"/>
    <w:basedOn w:val="Normal"/>
    <w:uiPriority w:val="34"/>
    <w:qFormat/>
    <w:rsid w:val="00DC2B09"/>
    <w:pPr>
      <w:ind w:left="720"/>
      <w:contextualSpacing/>
    </w:pPr>
  </w:style>
  <w:style w:type="paragraph" w:styleId="Cabealho">
    <w:name w:val="header"/>
    <w:basedOn w:val="Normal"/>
    <w:link w:val="CabealhoChar"/>
    <w:uiPriority w:val="99"/>
    <w:unhideWhenUsed/>
    <w:rsid w:val="00226CA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26CA0"/>
  </w:style>
  <w:style w:type="paragraph" w:styleId="Rodap">
    <w:name w:val="footer"/>
    <w:basedOn w:val="Normal"/>
    <w:link w:val="RodapChar"/>
    <w:uiPriority w:val="99"/>
    <w:semiHidden/>
    <w:unhideWhenUsed/>
    <w:rsid w:val="00226CA0"/>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226C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15</Pages>
  <Words>2543</Words>
  <Characters>13737</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DEPT. MATEMATICA</dc:creator>
  <cp:lastModifiedBy>Valeska Souza</cp:lastModifiedBy>
  <cp:revision>6</cp:revision>
  <cp:lastPrinted>2017-11-13T11:27:00Z</cp:lastPrinted>
  <dcterms:created xsi:type="dcterms:W3CDTF">2019-03-18T22:20:00Z</dcterms:created>
  <dcterms:modified xsi:type="dcterms:W3CDTF">2021-11-09T00:27:00Z</dcterms:modified>
</cp:coreProperties>
</file>