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CB4" w14:textId="77777777" w:rsidR="00315528" w:rsidRDefault="00315528" w:rsidP="00D90C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SEMINÁRIO DO PPGDIR/UFMA DE ENFRENTAMENTO AO ASSÉDIO</w:t>
      </w:r>
    </w:p>
    <w:p w14:paraId="322C8C15" w14:textId="77777777" w:rsidR="00315528" w:rsidRDefault="00D07FC6" w:rsidP="00D90C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INSTITUIÇÕES DO SISTEMA DE JUSTIÇA E ENFRENTAMENTO AO ASSÉDIO: PARADIGMA E DESAFIOS</w:t>
      </w:r>
      <w:r w:rsidR="00E65ECF">
        <w:rPr>
          <w:rFonts w:ascii="Arial" w:hAnsi="Arial" w:cs="Arial"/>
          <w:b/>
          <w:sz w:val="24"/>
          <w:szCs w:val="24"/>
        </w:rPr>
        <w:t xml:space="preserve">  </w:t>
      </w:r>
    </w:p>
    <w:p w14:paraId="7206E189" w14:textId="77777777" w:rsidR="00315528" w:rsidRDefault="00E65ECF" w:rsidP="00D90C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20/10/2023</w:t>
      </w:r>
      <w:r w:rsidR="00315528">
        <w:rPr>
          <w:rFonts w:ascii="Arial" w:hAnsi="Arial" w:cs="Arial"/>
          <w:b/>
          <w:sz w:val="24"/>
          <w:szCs w:val="24"/>
        </w:rPr>
        <w:t xml:space="preserve"> (das 14h30 às 18h30)</w:t>
      </w:r>
    </w:p>
    <w:p w14:paraId="0D0731CB" w14:textId="77777777" w:rsidR="006E498F" w:rsidRPr="00D90C48" w:rsidRDefault="006E498F" w:rsidP="00D90C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0DF74F" w14:textId="77777777" w:rsidR="00D07FC6" w:rsidRPr="006E498F" w:rsidRDefault="00D07FC6" w:rsidP="00DD1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14:30h</w:t>
      </w:r>
      <w:r w:rsidR="00DD1FC3">
        <w:rPr>
          <w:rFonts w:ascii="Arial" w:hAnsi="Arial" w:cs="Arial"/>
          <w:sz w:val="24"/>
          <w:szCs w:val="24"/>
        </w:rPr>
        <w:t xml:space="preserve"> </w:t>
      </w:r>
      <w:r w:rsidR="00315528">
        <w:rPr>
          <w:rFonts w:ascii="Arial" w:hAnsi="Arial" w:cs="Arial"/>
          <w:sz w:val="24"/>
          <w:szCs w:val="24"/>
        </w:rPr>
        <w:t>-</w:t>
      </w:r>
      <w:r w:rsidR="00DD1FC3">
        <w:rPr>
          <w:rFonts w:ascii="Arial" w:hAnsi="Arial" w:cs="Arial"/>
          <w:sz w:val="24"/>
          <w:szCs w:val="24"/>
        </w:rPr>
        <w:t xml:space="preserve"> ABERTURA</w:t>
      </w:r>
      <w:r w:rsidR="00D90C48" w:rsidRPr="00D90C48">
        <w:rPr>
          <w:rFonts w:ascii="Arial" w:hAnsi="Arial" w:cs="Arial"/>
          <w:sz w:val="24"/>
          <w:szCs w:val="24"/>
        </w:rPr>
        <w:t xml:space="preserve">: </w:t>
      </w:r>
      <w:r w:rsidR="00DD1FC3" w:rsidRPr="00DD1F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PROF. DR. PAULO ROBERTO BARBOSA RAMOS</w:t>
      </w:r>
      <w:r w:rsidR="00DD1FC3" w:rsidRPr="006E498F">
        <w:rPr>
          <w:rFonts w:ascii="Arial" w:hAnsi="Arial" w:cs="Arial"/>
          <w:sz w:val="24"/>
          <w:szCs w:val="24"/>
        </w:rPr>
        <w:t xml:space="preserve"> </w:t>
      </w:r>
      <w:r w:rsidR="006E498F" w:rsidRPr="006E498F">
        <w:rPr>
          <w:rFonts w:ascii="Arial" w:hAnsi="Arial" w:cs="Arial"/>
          <w:sz w:val="24"/>
          <w:szCs w:val="24"/>
        </w:rPr>
        <w:t xml:space="preserve">Coordenador do Programa de Pós-Graduação – Mestrado em Direito e Instituições do Sistema de Justiça. </w:t>
      </w:r>
    </w:p>
    <w:p w14:paraId="7AD5853C" w14:textId="77777777" w:rsidR="00D90C48" w:rsidRDefault="00D07FC6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14:50</w:t>
      </w:r>
      <w:r w:rsidR="00DD1FC3">
        <w:rPr>
          <w:rFonts w:ascii="Arial" w:hAnsi="Arial" w:cs="Arial"/>
          <w:b/>
          <w:sz w:val="24"/>
          <w:szCs w:val="24"/>
        </w:rPr>
        <w:t xml:space="preserve"> PROF. DRA. </w:t>
      </w:r>
      <w:r w:rsidR="00A85CA2" w:rsidRPr="00D90C48">
        <w:rPr>
          <w:rFonts w:ascii="Arial" w:hAnsi="Arial" w:cs="Arial"/>
          <w:b/>
          <w:sz w:val="24"/>
          <w:szCs w:val="24"/>
        </w:rPr>
        <w:t xml:space="preserve"> </w:t>
      </w:r>
      <w:r w:rsidR="00884D7D" w:rsidRPr="00D90C48">
        <w:rPr>
          <w:rFonts w:ascii="Arial" w:hAnsi="Arial" w:cs="Arial"/>
          <w:b/>
          <w:sz w:val="24"/>
          <w:szCs w:val="24"/>
        </w:rPr>
        <w:t>EDITH MARIA BARBOSA RAMOS</w:t>
      </w:r>
      <w:r w:rsidR="00D90C48" w:rsidRPr="00D90C48">
        <w:rPr>
          <w:rFonts w:ascii="Arial" w:hAnsi="Arial" w:cs="Arial"/>
          <w:sz w:val="24"/>
          <w:szCs w:val="24"/>
        </w:rPr>
        <w:t xml:space="preserve"> - </w:t>
      </w:r>
      <w:r w:rsidR="00884D7D" w:rsidRPr="00D90C48">
        <w:rPr>
          <w:rFonts w:ascii="Arial" w:hAnsi="Arial" w:cs="Arial"/>
          <w:sz w:val="24"/>
          <w:szCs w:val="24"/>
        </w:rPr>
        <w:t>Pós-Doutora em Direito Sanitário pela FIOCRUZ/Brasília/DF. Professora do Mestrado em Direito e Instituições do Sistema de Justiça da Universidade Federal do Maranhão.</w:t>
      </w:r>
      <w:r w:rsidR="006F4EBA" w:rsidRPr="00D90C48">
        <w:rPr>
          <w:rFonts w:ascii="Arial" w:hAnsi="Arial" w:cs="Arial"/>
          <w:sz w:val="24"/>
          <w:szCs w:val="24"/>
        </w:rPr>
        <w:t xml:space="preserve"> </w:t>
      </w:r>
      <w:r w:rsidR="00E65ECF">
        <w:rPr>
          <w:rFonts w:ascii="Arial" w:hAnsi="Arial" w:cs="Arial"/>
          <w:sz w:val="24"/>
          <w:szCs w:val="24"/>
        </w:rPr>
        <w:t xml:space="preserve">Coordenadora do </w:t>
      </w:r>
      <w:r w:rsidR="00D90C48" w:rsidRPr="00D90C48">
        <w:rPr>
          <w:rFonts w:ascii="Arial" w:hAnsi="Arial" w:cs="Arial"/>
          <w:sz w:val="24"/>
          <w:szCs w:val="24"/>
        </w:rPr>
        <w:t>Núcleo de Estudos em Direito Sanitário – NEDISA/UFMA</w:t>
      </w:r>
      <w:r w:rsidR="00D90C48">
        <w:rPr>
          <w:rFonts w:ascii="Arial" w:hAnsi="Arial" w:cs="Arial"/>
          <w:sz w:val="24"/>
          <w:szCs w:val="24"/>
        </w:rPr>
        <w:t>.</w:t>
      </w:r>
    </w:p>
    <w:p w14:paraId="6C655272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15:10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Pr="006E498F">
        <w:rPr>
          <w:rFonts w:ascii="Arial" w:hAnsi="Arial" w:cs="Arial"/>
          <w:b/>
          <w:sz w:val="24"/>
          <w:szCs w:val="24"/>
        </w:rPr>
        <w:t>REBECA DINIZ ALVES FONSECA</w:t>
      </w:r>
      <w:r w:rsidR="00A85CA2" w:rsidRPr="00D90C48">
        <w:rPr>
          <w:rFonts w:ascii="Arial" w:hAnsi="Arial" w:cs="Arial"/>
          <w:sz w:val="24"/>
          <w:szCs w:val="24"/>
        </w:rPr>
        <w:t xml:space="preserve"> - </w:t>
      </w:r>
      <w:r w:rsidRPr="00D90C48">
        <w:rPr>
          <w:rFonts w:ascii="Arial" w:hAnsi="Arial" w:cs="Arial"/>
          <w:sz w:val="24"/>
          <w:szCs w:val="24"/>
        </w:rPr>
        <w:t>Delegada de Polícia Federal</w:t>
      </w:r>
      <w:r w:rsidR="00315528">
        <w:rPr>
          <w:rFonts w:ascii="Arial" w:hAnsi="Arial" w:cs="Arial"/>
          <w:sz w:val="24"/>
          <w:szCs w:val="24"/>
        </w:rPr>
        <w:t xml:space="preserve"> e </w:t>
      </w:r>
      <w:r w:rsidR="00315528" w:rsidRPr="00315528">
        <w:rPr>
          <w:rFonts w:ascii="Arial" w:hAnsi="Arial" w:cs="Arial"/>
          <w:b/>
          <w:bCs/>
          <w:sz w:val="24"/>
          <w:szCs w:val="24"/>
        </w:rPr>
        <w:t>ANA MARTA GOMES DE AQUINO</w:t>
      </w:r>
      <w:r w:rsidR="00315528">
        <w:rPr>
          <w:rFonts w:ascii="Arial" w:hAnsi="Arial" w:cs="Arial"/>
          <w:bCs/>
          <w:sz w:val="24"/>
          <w:szCs w:val="24"/>
        </w:rPr>
        <w:t xml:space="preserve"> – Escrivã de Polícia Federal.</w:t>
      </w:r>
      <w:r w:rsidR="00315528" w:rsidRPr="00315528">
        <w:rPr>
          <w:rFonts w:ascii="Arial" w:hAnsi="Arial" w:cs="Arial"/>
          <w:b/>
          <w:sz w:val="24"/>
          <w:szCs w:val="24"/>
        </w:rPr>
        <w:t xml:space="preserve"> </w:t>
      </w:r>
      <w:r w:rsidR="006F4EBA" w:rsidRPr="00D90C48">
        <w:rPr>
          <w:rFonts w:ascii="Arial" w:hAnsi="Arial" w:cs="Arial"/>
          <w:b/>
          <w:sz w:val="24"/>
          <w:szCs w:val="24"/>
        </w:rPr>
        <w:t>TEMA:</w:t>
      </w:r>
      <w:r w:rsidR="006F4EBA" w:rsidRPr="00D90C48">
        <w:rPr>
          <w:rFonts w:ascii="Arial" w:hAnsi="Arial" w:cs="Arial"/>
          <w:sz w:val="24"/>
          <w:szCs w:val="24"/>
        </w:rPr>
        <w:t xml:space="preserve"> </w:t>
      </w:r>
      <w:r w:rsidRPr="00D90C48">
        <w:rPr>
          <w:rFonts w:ascii="Arial" w:hAnsi="Arial" w:cs="Arial"/>
          <w:sz w:val="24"/>
          <w:szCs w:val="24"/>
        </w:rPr>
        <w:t>Assédio sexual: uma realidade a ser enfrentada no ambiente policial</w:t>
      </w:r>
    </w:p>
    <w:p w14:paraId="0618BECD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15:30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Pr="006E498F">
        <w:rPr>
          <w:rFonts w:ascii="Arial" w:hAnsi="Arial" w:cs="Arial"/>
          <w:b/>
          <w:sz w:val="24"/>
          <w:szCs w:val="24"/>
        </w:rPr>
        <w:t>MARLA NOGUEIRA CALVET</w:t>
      </w:r>
      <w:r w:rsidR="00E65ECF">
        <w:rPr>
          <w:rFonts w:ascii="Arial" w:hAnsi="Arial" w:cs="Arial"/>
          <w:sz w:val="24"/>
          <w:szCs w:val="24"/>
        </w:rPr>
        <w:t xml:space="preserve"> -</w:t>
      </w:r>
      <w:r w:rsidR="00A85CA2" w:rsidRPr="00D90C48">
        <w:rPr>
          <w:rFonts w:ascii="Arial" w:hAnsi="Arial" w:cs="Arial"/>
          <w:sz w:val="24"/>
          <w:szCs w:val="24"/>
        </w:rPr>
        <w:t xml:space="preserve"> </w:t>
      </w:r>
      <w:r w:rsidRPr="00D90C48">
        <w:rPr>
          <w:rFonts w:ascii="Arial" w:hAnsi="Arial" w:cs="Arial"/>
          <w:sz w:val="24"/>
          <w:szCs w:val="24"/>
        </w:rPr>
        <w:t>Procuradora Federal.</w:t>
      </w:r>
      <w:r w:rsidR="00315528">
        <w:rPr>
          <w:rFonts w:ascii="Arial" w:hAnsi="Arial" w:cs="Arial"/>
          <w:sz w:val="24"/>
          <w:szCs w:val="24"/>
        </w:rPr>
        <w:t xml:space="preserve">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O protagonismo da Procuradoria-Geral Federal na prevenção e no enfrentamento ao assédio sexual na Administração Pública Federal.</w:t>
      </w:r>
    </w:p>
    <w:p w14:paraId="7E5C7AC9" w14:textId="77777777" w:rsidR="00884D7D" w:rsidRPr="00D90C48" w:rsidRDefault="00884D7D" w:rsidP="0031552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15:50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>JOSÉ EUGÊNIO SERRA MUNIZ</w:t>
      </w:r>
      <w:r w:rsidR="00D90C48" w:rsidRPr="00D90C48">
        <w:rPr>
          <w:rFonts w:ascii="Arial" w:hAnsi="Arial" w:cs="Arial"/>
          <w:sz w:val="24"/>
          <w:szCs w:val="24"/>
        </w:rPr>
        <w:t xml:space="preserve"> </w:t>
      </w:r>
      <w:r w:rsidR="00A85CA2" w:rsidRPr="00D90C48">
        <w:rPr>
          <w:rFonts w:ascii="Arial" w:hAnsi="Arial" w:cs="Arial"/>
          <w:sz w:val="24"/>
          <w:szCs w:val="24"/>
        </w:rPr>
        <w:t xml:space="preserve">- </w:t>
      </w:r>
      <w:r w:rsidRPr="00D90C48">
        <w:rPr>
          <w:rFonts w:ascii="Arial" w:hAnsi="Arial" w:cs="Arial"/>
          <w:sz w:val="24"/>
          <w:szCs w:val="24"/>
        </w:rPr>
        <w:t>Procurador-Chefe da UFMA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Tutela jurídica da liberdade sexual e enquadramento legal da infração no regime jurídico disciplinar do servidor público. Uniformização de atuação e entendimento no âmbito da PGF-AGU</w:t>
      </w:r>
      <w:r w:rsidR="00A85CA2" w:rsidRPr="00D90C48">
        <w:rPr>
          <w:rFonts w:ascii="Arial" w:hAnsi="Arial" w:cs="Arial"/>
          <w:sz w:val="24"/>
          <w:szCs w:val="24"/>
        </w:rPr>
        <w:t>.</w:t>
      </w:r>
    </w:p>
    <w:p w14:paraId="3CDF79B0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16:10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>QUEZIA REIS</w:t>
      </w:r>
      <w:r w:rsidR="00D90C48" w:rsidRPr="00D90C48">
        <w:rPr>
          <w:rFonts w:ascii="Arial" w:hAnsi="Arial" w:cs="Arial"/>
          <w:sz w:val="24"/>
          <w:szCs w:val="24"/>
        </w:rPr>
        <w:t xml:space="preserve"> </w:t>
      </w:r>
      <w:r w:rsidR="00A85CA2" w:rsidRPr="00D90C48">
        <w:rPr>
          <w:rFonts w:ascii="Arial" w:hAnsi="Arial" w:cs="Arial"/>
          <w:sz w:val="24"/>
          <w:szCs w:val="24"/>
        </w:rPr>
        <w:t>-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D90C48">
        <w:rPr>
          <w:rFonts w:ascii="Arial" w:hAnsi="Arial" w:cs="Arial"/>
          <w:sz w:val="24"/>
          <w:szCs w:val="24"/>
        </w:rPr>
        <w:t>Defensora Pública Federal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Assédio Moral- Quais são meus direitos?</w:t>
      </w:r>
    </w:p>
    <w:p w14:paraId="644C3AC3" w14:textId="77777777" w:rsidR="00884D7D" w:rsidRPr="00D90C48" w:rsidRDefault="00884D7D" w:rsidP="00D90C48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INTERVALO – 10 min</w:t>
      </w:r>
    </w:p>
    <w:p w14:paraId="5B774545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16:40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>CAROLINA DA HORA MESQUITA HÖHN</w:t>
      </w:r>
      <w:r w:rsidR="00D90C48" w:rsidRPr="00D90C48">
        <w:rPr>
          <w:rFonts w:ascii="Arial" w:hAnsi="Arial" w:cs="Arial"/>
          <w:sz w:val="24"/>
          <w:szCs w:val="24"/>
        </w:rPr>
        <w:t xml:space="preserve"> </w:t>
      </w:r>
      <w:r w:rsidR="00A85CA2" w:rsidRPr="00D90C48">
        <w:rPr>
          <w:rFonts w:ascii="Arial" w:hAnsi="Arial" w:cs="Arial"/>
          <w:sz w:val="24"/>
          <w:szCs w:val="24"/>
        </w:rPr>
        <w:t xml:space="preserve">- </w:t>
      </w:r>
      <w:r w:rsidRPr="00D90C48">
        <w:rPr>
          <w:rFonts w:ascii="Arial" w:hAnsi="Arial" w:cs="Arial"/>
          <w:sz w:val="24"/>
          <w:szCs w:val="24"/>
        </w:rPr>
        <w:t>Procuradora da República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 xml:space="preserve">TEMA: </w:t>
      </w:r>
      <w:r w:rsidR="00A85CA2" w:rsidRPr="00D90C48">
        <w:rPr>
          <w:rFonts w:ascii="Arial" w:hAnsi="Arial" w:cs="Arial"/>
          <w:sz w:val="24"/>
          <w:szCs w:val="24"/>
        </w:rPr>
        <w:t>A experiência do MPF na prevenção e repressão do assédio moral e sexual e discriminação em geral.</w:t>
      </w:r>
    </w:p>
    <w:p w14:paraId="09A960A1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lastRenderedPageBreak/>
        <w:t>17:00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>RAFAEL LIMA DA COSTA</w:t>
      </w:r>
      <w:r w:rsidR="00D90C48" w:rsidRPr="00D90C48">
        <w:rPr>
          <w:rFonts w:ascii="Arial" w:hAnsi="Arial" w:cs="Arial"/>
          <w:sz w:val="24"/>
          <w:szCs w:val="24"/>
        </w:rPr>
        <w:t xml:space="preserve"> </w:t>
      </w:r>
      <w:r w:rsidR="00A85CA2" w:rsidRPr="00D90C48">
        <w:rPr>
          <w:rFonts w:ascii="Arial" w:hAnsi="Arial" w:cs="Arial"/>
          <w:sz w:val="24"/>
          <w:szCs w:val="24"/>
        </w:rPr>
        <w:t xml:space="preserve">- </w:t>
      </w:r>
      <w:r w:rsidRPr="00D90C48">
        <w:rPr>
          <w:rFonts w:ascii="Arial" w:hAnsi="Arial" w:cs="Arial"/>
          <w:sz w:val="24"/>
          <w:szCs w:val="24"/>
        </w:rPr>
        <w:t>Juiz Federa</w:t>
      </w:r>
      <w:r w:rsidR="00A85CA2" w:rsidRPr="00D90C48">
        <w:rPr>
          <w:rFonts w:ascii="Arial" w:hAnsi="Arial" w:cs="Arial"/>
          <w:sz w:val="24"/>
          <w:szCs w:val="24"/>
        </w:rPr>
        <w:t>l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O Papel das Comissões Locais como Instrumentos de Implementação da Política Nacional de Enfrentamento ao Assédio Moral e Sexual no Judiciário.</w:t>
      </w:r>
    </w:p>
    <w:p w14:paraId="41ECBDEE" w14:textId="77777777" w:rsidR="00884D7D" w:rsidRPr="00D90C48" w:rsidRDefault="00884D7D" w:rsidP="0031552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17:20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 xml:space="preserve">PAULO SÉRGIO MONT’ALVERNE </w:t>
      </w:r>
      <w:r w:rsidR="00315528" w:rsidRPr="006E498F">
        <w:rPr>
          <w:rFonts w:ascii="Arial" w:hAnsi="Arial" w:cs="Arial"/>
          <w:b/>
          <w:sz w:val="24"/>
          <w:szCs w:val="24"/>
        </w:rPr>
        <w:t>FROTA</w:t>
      </w:r>
      <w:r w:rsidR="00315528" w:rsidRPr="00D90C48">
        <w:rPr>
          <w:rFonts w:ascii="Arial" w:hAnsi="Arial" w:cs="Arial"/>
          <w:sz w:val="24"/>
          <w:szCs w:val="24"/>
        </w:rPr>
        <w:t xml:space="preserve"> -</w:t>
      </w:r>
      <w:r w:rsidR="00A85CA2" w:rsidRPr="00D90C48">
        <w:rPr>
          <w:rFonts w:ascii="Arial" w:hAnsi="Arial" w:cs="Arial"/>
          <w:sz w:val="24"/>
          <w:szCs w:val="24"/>
        </w:rPr>
        <w:t xml:space="preserve"> </w:t>
      </w:r>
      <w:r w:rsidRPr="00D90C48">
        <w:rPr>
          <w:rFonts w:ascii="Arial" w:hAnsi="Arial" w:cs="Arial"/>
          <w:sz w:val="24"/>
          <w:szCs w:val="24"/>
        </w:rPr>
        <w:t>Juiz do Trabalho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A85CA2" w:rsidRPr="00D90C48">
        <w:rPr>
          <w:rFonts w:ascii="Arial" w:hAnsi="Arial" w:cs="Arial"/>
          <w:sz w:val="24"/>
          <w:szCs w:val="24"/>
        </w:rPr>
        <w:t xml:space="preserve"> A justiça do Trabalho e o enfrentamento ao assédio</w:t>
      </w:r>
    </w:p>
    <w:p w14:paraId="323F2B34" w14:textId="4076F9A7" w:rsidR="00884D7D" w:rsidRPr="00D90C48" w:rsidRDefault="00884D7D" w:rsidP="0031552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17:40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6E498F">
        <w:rPr>
          <w:rFonts w:ascii="Arial" w:hAnsi="Arial" w:cs="Arial"/>
          <w:b/>
          <w:sz w:val="24"/>
          <w:szCs w:val="24"/>
        </w:rPr>
        <w:t>LILIAN</w:t>
      </w:r>
      <w:r w:rsidR="00596E1F">
        <w:rPr>
          <w:rFonts w:ascii="Arial" w:hAnsi="Arial" w:cs="Arial"/>
          <w:b/>
          <w:sz w:val="24"/>
          <w:szCs w:val="24"/>
        </w:rPr>
        <w:t>N</w:t>
      </w:r>
      <w:r w:rsidR="00D90C48" w:rsidRPr="006E498F">
        <w:rPr>
          <w:rFonts w:ascii="Arial" w:hAnsi="Arial" w:cs="Arial"/>
          <w:b/>
          <w:sz w:val="24"/>
          <w:szCs w:val="24"/>
        </w:rPr>
        <w:t>E FURTADO SARAIVA</w:t>
      </w:r>
      <w:r w:rsidR="00D90C48" w:rsidRPr="00D90C48">
        <w:rPr>
          <w:rFonts w:ascii="Arial" w:hAnsi="Arial" w:cs="Arial"/>
          <w:sz w:val="24"/>
          <w:szCs w:val="24"/>
        </w:rPr>
        <w:t xml:space="preserve"> </w:t>
      </w:r>
      <w:r w:rsidR="00315528">
        <w:rPr>
          <w:rFonts w:ascii="Arial" w:hAnsi="Arial" w:cs="Arial"/>
          <w:sz w:val="24"/>
          <w:szCs w:val="24"/>
        </w:rPr>
        <w:t>–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D90C48" w:rsidRPr="00D90C48">
        <w:rPr>
          <w:rFonts w:ascii="Arial" w:hAnsi="Arial" w:cs="Arial"/>
          <w:sz w:val="24"/>
          <w:szCs w:val="24"/>
        </w:rPr>
        <w:t>Advogada</w:t>
      </w:r>
      <w:r w:rsidR="00315528">
        <w:rPr>
          <w:rFonts w:ascii="Arial" w:hAnsi="Arial" w:cs="Arial"/>
          <w:sz w:val="24"/>
          <w:szCs w:val="24"/>
        </w:rPr>
        <w:t xml:space="preserve">. </w:t>
      </w:r>
      <w:r w:rsidRPr="00D90C48">
        <w:rPr>
          <w:rFonts w:ascii="Arial" w:hAnsi="Arial" w:cs="Arial"/>
          <w:b/>
          <w:sz w:val="24"/>
          <w:szCs w:val="24"/>
        </w:rPr>
        <w:t>TEMA:</w:t>
      </w:r>
      <w:r w:rsidRPr="00D90C48">
        <w:rPr>
          <w:rFonts w:ascii="Arial" w:hAnsi="Arial" w:cs="Arial"/>
          <w:sz w:val="24"/>
          <w:szCs w:val="24"/>
        </w:rPr>
        <w:t xml:space="preserve"> A OAB e o enfrentamento ao assédio institucional</w:t>
      </w:r>
    </w:p>
    <w:p w14:paraId="3C693844" w14:textId="77777777" w:rsidR="00884D7D" w:rsidRPr="00D90C48" w:rsidRDefault="00884D7D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18:00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E65ECF">
        <w:rPr>
          <w:rFonts w:ascii="Arial" w:hAnsi="Arial" w:cs="Arial"/>
          <w:sz w:val="24"/>
          <w:szCs w:val="24"/>
        </w:rPr>
        <w:t>A</w:t>
      </w:r>
      <w:r w:rsidR="00E65ECF" w:rsidRPr="00D90C48">
        <w:rPr>
          <w:rFonts w:ascii="Arial" w:hAnsi="Arial" w:cs="Arial"/>
          <w:sz w:val="24"/>
          <w:szCs w:val="24"/>
        </w:rPr>
        <w:t>presentação da nota técnica nº 01/2023 do PPGDIR/UFMA sobre atuação conjunta para enfrentamento ao assédio nas instituições de justiça em âmbito federal</w:t>
      </w:r>
    </w:p>
    <w:p w14:paraId="2BA06265" w14:textId="77777777" w:rsidR="006F4EBA" w:rsidRPr="00D90C48" w:rsidRDefault="006F4EBA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b/>
          <w:sz w:val="24"/>
          <w:szCs w:val="24"/>
        </w:rPr>
        <w:t>18:15</w:t>
      </w:r>
      <w:r w:rsidRPr="00D90C48">
        <w:rPr>
          <w:rFonts w:ascii="Arial" w:hAnsi="Arial" w:cs="Arial"/>
          <w:sz w:val="24"/>
          <w:szCs w:val="24"/>
        </w:rPr>
        <w:t xml:space="preserve"> </w:t>
      </w:r>
      <w:r w:rsidR="00E65ECF">
        <w:rPr>
          <w:rFonts w:ascii="Arial" w:hAnsi="Arial" w:cs="Arial"/>
          <w:sz w:val="24"/>
          <w:szCs w:val="24"/>
        </w:rPr>
        <w:t>L</w:t>
      </w:r>
      <w:r w:rsidR="00E65ECF" w:rsidRPr="00D90C48">
        <w:rPr>
          <w:rFonts w:ascii="Arial" w:hAnsi="Arial" w:cs="Arial"/>
          <w:sz w:val="24"/>
          <w:szCs w:val="24"/>
        </w:rPr>
        <w:t xml:space="preserve">ançamento da linha de pesquisa </w:t>
      </w:r>
      <w:r w:rsidR="00E65ECF" w:rsidRPr="00E65ECF">
        <w:rPr>
          <w:rFonts w:ascii="Arial" w:hAnsi="Arial" w:cs="Arial"/>
          <w:b/>
          <w:sz w:val="24"/>
          <w:szCs w:val="24"/>
        </w:rPr>
        <w:t>“DIREITO À SAÚDE E ENFRENTAMENTO AO ASSÉDIO”</w:t>
      </w:r>
      <w:r w:rsidR="00E65ECF" w:rsidRPr="00D90C48">
        <w:rPr>
          <w:rFonts w:ascii="Arial" w:hAnsi="Arial" w:cs="Arial"/>
          <w:sz w:val="24"/>
          <w:szCs w:val="24"/>
        </w:rPr>
        <w:t xml:space="preserve"> do </w:t>
      </w:r>
      <w:r w:rsidR="00315528">
        <w:rPr>
          <w:rFonts w:ascii="Arial" w:hAnsi="Arial" w:cs="Arial"/>
          <w:sz w:val="24"/>
          <w:szCs w:val="24"/>
        </w:rPr>
        <w:t>N</w:t>
      </w:r>
      <w:r w:rsidR="00E65ECF" w:rsidRPr="00D90C48">
        <w:rPr>
          <w:rFonts w:ascii="Arial" w:hAnsi="Arial" w:cs="Arial"/>
          <w:sz w:val="24"/>
          <w:szCs w:val="24"/>
        </w:rPr>
        <w:t xml:space="preserve">úcleo de </w:t>
      </w:r>
      <w:r w:rsidR="00315528">
        <w:rPr>
          <w:rFonts w:ascii="Arial" w:hAnsi="Arial" w:cs="Arial"/>
          <w:sz w:val="24"/>
          <w:szCs w:val="24"/>
        </w:rPr>
        <w:t>E</w:t>
      </w:r>
      <w:r w:rsidR="00E65ECF" w:rsidRPr="00D90C48">
        <w:rPr>
          <w:rFonts w:ascii="Arial" w:hAnsi="Arial" w:cs="Arial"/>
          <w:sz w:val="24"/>
          <w:szCs w:val="24"/>
        </w:rPr>
        <w:t xml:space="preserve">studos em </w:t>
      </w:r>
      <w:r w:rsidR="00315528">
        <w:rPr>
          <w:rFonts w:ascii="Arial" w:hAnsi="Arial" w:cs="Arial"/>
          <w:sz w:val="24"/>
          <w:szCs w:val="24"/>
        </w:rPr>
        <w:t>D</w:t>
      </w:r>
      <w:r w:rsidR="00E65ECF" w:rsidRPr="00D90C48">
        <w:rPr>
          <w:rFonts w:ascii="Arial" w:hAnsi="Arial" w:cs="Arial"/>
          <w:sz w:val="24"/>
          <w:szCs w:val="24"/>
        </w:rPr>
        <w:t xml:space="preserve">ireito </w:t>
      </w:r>
      <w:r w:rsidR="00315528">
        <w:rPr>
          <w:rFonts w:ascii="Arial" w:hAnsi="Arial" w:cs="Arial"/>
          <w:sz w:val="24"/>
          <w:szCs w:val="24"/>
        </w:rPr>
        <w:t>S</w:t>
      </w:r>
      <w:r w:rsidR="00E65ECF" w:rsidRPr="00D90C48">
        <w:rPr>
          <w:rFonts w:ascii="Arial" w:hAnsi="Arial" w:cs="Arial"/>
          <w:sz w:val="24"/>
          <w:szCs w:val="24"/>
        </w:rPr>
        <w:t xml:space="preserve">anitário - </w:t>
      </w:r>
      <w:r w:rsidR="00E65ECF" w:rsidRPr="00E65ECF">
        <w:rPr>
          <w:rFonts w:ascii="Arial" w:hAnsi="Arial" w:cs="Arial"/>
          <w:b/>
          <w:sz w:val="24"/>
          <w:szCs w:val="24"/>
        </w:rPr>
        <w:t>NEDISA</w:t>
      </w:r>
    </w:p>
    <w:p w14:paraId="42EB806D" w14:textId="77777777" w:rsidR="00315528" w:rsidRDefault="006F4EBA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sz w:val="24"/>
          <w:szCs w:val="24"/>
        </w:rPr>
        <w:t xml:space="preserve">Organização: </w:t>
      </w:r>
      <w:r w:rsidRPr="00315528">
        <w:rPr>
          <w:rFonts w:ascii="Arial" w:hAnsi="Arial" w:cs="Arial"/>
          <w:b/>
          <w:bCs/>
          <w:sz w:val="24"/>
          <w:szCs w:val="24"/>
        </w:rPr>
        <w:t>Programa de Pós-Graduação – Mestrado em Direito e Instituições do Sistema de Justiça da UFMA. Programa de Pós-Graduação – Mestrado em Direito e Afirmação de Vulneráveis da Universidade CEUMA. Núcleo de Estudos em Direito Sanitário – NEDISA/UFMA.</w:t>
      </w:r>
      <w:r w:rsidRPr="00D90C48">
        <w:rPr>
          <w:rFonts w:ascii="Arial" w:hAnsi="Arial" w:cs="Arial"/>
          <w:sz w:val="24"/>
          <w:szCs w:val="24"/>
        </w:rPr>
        <w:t xml:space="preserve"> </w:t>
      </w:r>
    </w:p>
    <w:p w14:paraId="5FAAB73A" w14:textId="77777777" w:rsidR="006F4EBA" w:rsidRPr="00D90C48" w:rsidRDefault="006F4EBA" w:rsidP="00D90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0C48">
        <w:rPr>
          <w:rFonts w:ascii="Arial" w:hAnsi="Arial" w:cs="Arial"/>
          <w:sz w:val="24"/>
          <w:szCs w:val="24"/>
        </w:rPr>
        <w:t xml:space="preserve">Instituições </w:t>
      </w:r>
      <w:r w:rsidRPr="00315528">
        <w:rPr>
          <w:rFonts w:ascii="Arial" w:hAnsi="Arial" w:cs="Arial"/>
          <w:b/>
          <w:bCs/>
          <w:sz w:val="24"/>
          <w:szCs w:val="24"/>
        </w:rPr>
        <w:t>Parceiras: Polícia Federal; Procuradoria Federal; Procuradoria da UFMA; Defensoria Pública da União; Procuradoria da República; Justiça Federal e Justiça do Trabalho.</w:t>
      </w:r>
    </w:p>
    <w:sectPr w:rsidR="006F4EBA" w:rsidRPr="00D90C48" w:rsidSect="004A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6"/>
    <w:rsid w:val="002165D3"/>
    <w:rsid w:val="00315528"/>
    <w:rsid w:val="004A5A05"/>
    <w:rsid w:val="00596E1F"/>
    <w:rsid w:val="006E498F"/>
    <w:rsid w:val="006F4EBA"/>
    <w:rsid w:val="00823A81"/>
    <w:rsid w:val="00884D7D"/>
    <w:rsid w:val="00A85CA2"/>
    <w:rsid w:val="00D07FC6"/>
    <w:rsid w:val="00D90C48"/>
    <w:rsid w:val="00DD1FC3"/>
    <w:rsid w:val="00E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6AA"/>
  <w15:docId w15:val="{8A7B7101-85C6-4DB5-A83A-2095163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9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9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Marcio Flavio Lima da Silva</cp:lastModifiedBy>
  <cp:revision>3</cp:revision>
  <dcterms:created xsi:type="dcterms:W3CDTF">2023-09-18T19:28:00Z</dcterms:created>
  <dcterms:modified xsi:type="dcterms:W3CDTF">2023-09-18T19:34:00Z</dcterms:modified>
</cp:coreProperties>
</file>